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B3D" w:rsidRPr="00526C47" w:rsidRDefault="00D27304" w:rsidP="00C47707">
      <w:pPr>
        <w:spacing w:line="360" w:lineRule="auto"/>
        <w:ind w:firstLineChars="0" w:firstLine="0"/>
        <w:jc w:val="both"/>
        <w:rPr>
          <w:rFonts w:ascii="华文仿宋" w:eastAsia="华文仿宋" w:hAnsi="华文仿宋"/>
          <w:sz w:val="32"/>
          <w:szCs w:val="32"/>
        </w:rPr>
      </w:pPr>
      <w:r w:rsidRPr="00526C47">
        <w:rPr>
          <w:rFonts w:ascii="华文仿宋" w:eastAsia="华文仿宋" w:hAnsi="华文仿宋" w:hint="eastAsia"/>
          <w:sz w:val="32"/>
          <w:szCs w:val="32"/>
        </w:rPr>
        <w:t>附件</w:t>
      </w:r>
      <w:r w:rsidR="00FE1B6A" w:rsidRPr="00526C47">
        <w:rPr>
          <w:rFonts w:ascii="华文仿宋" w:eastAsia="华文仿宋" w:hAnsi="华文仿宋" w:hint="eastAsia"/>
          <w:sz w:val="32"/>
          <w:szCs w:val="32"/>
        </w:rPr>
        <w:t>1</w:t>
      </w:r>
      <w:r w:rsidR="00C47707" w:rsidRPr="00526C47">
        <w:rPr>
          <w:rFonts w:ascii="华文仿宋" w:eastAsia="华文仿宋" w:hAnsi="华文仿宋" w:hint="eastAsia"/>
          <w:sz w:val="32"/>
          <w:szCs w:val="32"/>
        </w:rPr>
        <w:t xml:space="preserve">. </w:t>
      </w:r>
    </w:p>
    <w:p w:rsidR="00680154" w:rsidRPr="00764F1D" w:rsidRDefault="009311F8" w:rsidP="00013B3D">
      <w:pPr>
        <w:spacing w:line="240" w:lineRule="auto"/>
        <w:ind w:firstLineChars="0" w:firstLine="0"/>
        <w:jc w:val="center"/>
        <w:rPr>
          <w:rFonts w:ascii="华文中宋" w:eastAsia="华文中宋" w:hAnsi="华文中宋"/>
          <w:b/>
          <w:spacing w:val="-6"/>
          <w:sz w:val="30"/>
          <w:szCs w:val="30"/>
        </w:rPr>
      </w:pPr>
      <w:r w:rsidRPr="00764F1D">
        <w:rPr>
          <w:rFonts w:ascii="华文中宋" w:eastAsia="华文中宋" w:hAnsi="华文中宋" w:hint="eastAsia"/>
          <w:b/>
          <w:spacing w:val="-6"/>
          <w:sz w:val="36"/>
          <w:szCs w:val="30"/>
        </w:rPr>
        <w:t>201</w:t>
      </w:r>
      <w:r w:rsidR="00013B3D" w:rsidRPr="00764F1D">
        <w:rPr>
          <w:rFonts w:ascii="华文中宋" w:eastAsia="华文中宋" w:hAnsi="华文中宋"/>
          <w:b/>
          <w:spacing w:val="-6"/>
          <w:sz w:val="36"/>
          <w:szCs w:val="30"/>
        </w:rPr>
        <w:t>7</w:t>
      </w:r>
      <w:r w:rsidR="00764F1D" w:rsidRPr="00764F1D">
        <w:rPr>
          <w:rFonts w:ascii="华文中宋" w:eastAsia="华文中宋" w:hAnsi="华文中宋" w:hint="eastAsia"/>
          <w:b/>
          <w:spacing w:val="-6"/>
          <w:sz w:val="36"/>
          <w:szCs w:val="30"/>
        </w:rPr>
        <w:t>年高</w:t>
      </w:r>
      <w:r w:rsidR="00013B3D" w:rsidRPr="00764F1D">
        <w:rPr>
          <w:rFonts w:ascii="华文中宋" w:eastAsia="华文中宋" w:hAnsi="华文中宋" w:hint="eastAsia"/>
          <w:b/>
          <w:spacing w:val="-6"/>
          <w:sz w:val="36"/>
          <w:szCs w:val="30"/>
        </w:rPr>
        <w:t>校</w:t>
      </w:r>
      <w:r w:rsidR="004C5308" w:rsidRPr="00764F1D">
        <w:rPr>
          <w:rFonts w:ascii="华文中宋" w:eastAsia="华文中宋" w:hAnsi="华文中宋" w:hint="eastAsia"/>
          <w:b/>
          <w:spacing w:val="-6"/>
          <w:sz w:val="36"/>
          <w:szCs w:val="30"/>
        </w:rPr>
        <w:t>实验室安全现场</w:t>
      </w:r>
      <w:r w:rsidR="00DF0D1E" w:rsidRPr="00764F1D">
        <w:rPr>
          <w:rFonts w:ascii="华文中宋" w:eastAsia="华文中宋" w:hAnsi="华文中宋" w:hint="eastAsia"/>
          <w:b/>
          <w:spacing w:val="-6"/>
          <w:sz w:val="36"/>
          <w:szCs w:val="30"/>
        </w:rPr>
        <w:t>检查</w:t>
      </w:r>
      <w:r w:rsidR="00680154" w:rsidRPr="00764F1D">
        <w:rPr>
          <w:rFonts w:ascii="华文中宋" w:eastAsia="华文中宋" w:hAnsi="华文中宋" w:hint="eastAsia"/>
          <w:b/>
          <w:spacing w:val="-6"/>
          <w:sz w:val="36"/>
          <w:szCs w:val="30"/>
        </w:rPr>
        <w:t>发现问题</w:t>
      </w:r>
      <w:r w:rsidR="00C47707" w:rsidRPr="00764F1D">
        <w:rPr>
          <w:rFonts w:ascii="华文中宋" w:eastAsia="华文中宋" w:hAnsi="华文中宋" w:hint="eastAsia"/>
          <w:b/>
          <w:spacing w:val="-6"/>
          <w:sz w:val="36"/>
          <w:szCs w:val="30"/>
        </w:rPr>
        <w:t>汇总</w:t>
      </w:r>
      <w:r w:rsidR="00680154" w:rsidRPr="00764F1D">
        <w:rPr>
          <w:rFonts w:ascii="华文中宋" w:eastAsia="华文中宋" w:hAnsi="华文中宋" w:hint="eastAsia"/>
          <w:b/>
          <w:spacing w:val="-6"/>
          <w:sz w:val="36"/>
          <w:szCs w:val="30"/>
        </w:rPr>
        <w:t>表</w:t>
      </w:r>
    </w:p>
    <w:p w:rsidR="00C07A67" w:rsidRDefault="004C5308" w:rsidP="00E7666A">
      <w:pPr>
        <w:spacing w:beforeLines="50" w:line="360" w:lineRule="auto"/>
        <w:ind w:leftChars="-35" w:left="-45" w:hangingChars="17" w:hanging="53"/>
        <w:rPr>
          <w:rFonts w:ascii="华文仿宋" w:eastAsia="华文仿宋" w:hAnsi="华文仿宋"/>
          <w:b/>
          <w:sz w:val="32"/>
          <w:szCs w:val="32"/>
          <w:u w:val="single"/>
        </w:rPr>
      </w:pPr>
      <w:r w:rsidRPr="00526C47">
        <w:rPr>
          <w:rFonts w:ascii="华文仿宋" w:eastAsia="华文仿宋" w:hAnsi="华文仿宋" w:hint="eastAsia"/>
          <w:b/>
          <w:sz w:val="32"/>
          <w:szCs w:val="32"/>
        </w:rPr>
        <w:t>学校名称</w:t>
      </w:r>
      <w:r w:rsidR="00680154" w:rsidRPr="00526C47">
        <w:rPr>
          <w:rFonts w:ascii="华文仿宋" w:eastAsia="华文仿宋" w:hAnsi="华文仿宋" w:hint="eastAsia"/>
          <w:b/>
          <w:sz w:val="32"/>
          <w:szCs w:val="32"/>
        </w:rPr>
        <w:t xml:space="preserve">： </w:t>
      </w:r>
      <w:r w:rsidR="00680154" w:rsidRPr="00526C47">
        <w:rPr>
          <w:rFonts w:ascii="华文仿宋" w:eastAsia="华文仿宋" w:hAnsi="华文仿宋" w:hint="eastAsia"/>
          <w:b/>
          <w:sz w:val="32"/>
          <w:szCs w:val="32"/>
          <w:u w:val="single"/>
        </w:rPr>
        <w:t xml:space="preserve">　</w:t>
      </w:r>
      <w:r w:rsidR="00ED1A44">
        <w:rPr>
          <w:rFonts w:ascii="华文仿宋" w:eastAsia="华文仿宋" w:hAnsi="华文仿宋" w:hint="eastAsia"/>
          <w:b/>
          <w:sz w:val="32"/>
          <w:szCs w:val="32"/>
          <w:u w:val="single"/>
        </w:rPr>
        <w:t>西南</w:t>
      </w:r>
      <w:r w:rsidR="00DF3A0B">
        <w:rPr>
          <w:rFonts w:ascii="华文仿宋" w:eastAsia="华文仿宋" w:hAnsi="华文仿宋" w:hint="eastAsia"/>
          <w:b/>
          <w:sz w:val="32"/>
          <w:szCs w:val="32"/>
          <w:u w:val="single"/>
        </w:rPr>
        <w:t>交通</w:t>
      </w:r>
      <w:r w:rsidR="00F54496" w:rsidRPr="00526C47">
        <w:rPr>
          <w:rFonts w:ascii="华文仿宋" w:eastAsia="华文仿宋" w:hAnsi="华文仿宋" w:hint="eastAsia"/>
          <w:b/>
          <w:sz w:val="32"/>
          <w:szCs w:val="32"/>
          <w:u w:val="single"/>
        </w:rPr>
        <w:t>大学</w:t>
      </w:r>
      <w:r w:rsidR="00C47707" w:rsidRPr="00526C47">
        <w:rPr>
          <w:rFonts w:ascii="华文仿宋" w:eastAsia="华文仿宋" w:hAnsi="华文仿宋" w:hint="eastAsia"/>
          <w:b/>
          <w:sz w:val="32"/>
          <w:szCs w:val="32"/>
          <w:u w:val="single"/>
        </w:rPr>
        <w:t xml:space="preserve">  </w:t>
      </w:r>
      <w:r w:rsidR="00526C47">
        <w:rPr>
          <w:rFonts w:ascii="华文仿宋" w:eastAsia="华文仿宋" w:hAnsi="华文仿宋" w:hint="eastAsia"/>
          <w:b/>
          <w:sz w:val="32"/>
          <w:szCs w:val="32"/>
          <w:u w:val="single"/>
        </w:rPr>
        <w:t xml:space="preserve"> </w:t>
      </w:r>
      <w:r w:rsidR="00680154" w:rsidRPr="00526C47">
        <w:rPr>
          <w:rFonts w:ascii="华文仿宋" w:eastAsia="华文仿宋" w:hAnsi="华文仿宋" w:hint="eastAsia"/>
          <w:b/>
          <w:sz w:val="32"/>
          <w:szCs w:val="32"/>
        </w:rPr>
        <w:t xml:space="preserve">检查时间： </w:t>
      </w:r>
      <w:r w:rsidR="00BF0D9D" w:rsidRPr="00526C47">
        <w:rPr>
          <w:rFonts w:ascii="华文仿宋" w:eastAsia="华文仿宋" w:hAnsi="华文仿宋" w:hint="eastAsia"/>
          <w:b/>
          <w:sz w:val="32"/>
          <w:szCs w:val="32"/>
          <w:u w:val="single"/>
        </w:rPr>
        <w:t xml:space="preserve">　</w:t>
      </w:r>
      <w:r w:rsidR="00F54496" w:rsidRPr="00526C47">
        <w:rPr>
          <w:rFonts w:ascii="华文仿宋" w:eastAsia="华文仿宋" w:hAnsi="华文仿宋" w:hint="eastAsia"/>
          <w:b/>
          <w:sz w:val="32"/>
          <w:szCs w:val="32"/>
          <w:u w:val="single"/>
        </w:rPr>
        <w:t>2017.11.</w:t>
      </w:r>
      <w:r w:rsidR="00DF3A0B">
        <w:rPr>
          <w:rFonts w:ascii="华文仿宋" w:eastAsia="华文仿宋" w:hAnsi="华文仿宋" w:hint="eastAsia"/>
          <w:b/>
          <w:sz w:val="32"/>
          <w:szCs w:val="32"/>
          <w:u w:val="single"/>
        </w:rPr>
        <w:t>16</w:t>
      </w:r>
      <w:r w:rsidR="00F54496" w:rsidRPr="00526C47">
        <w:rPr>
          <w:rFonts w:ascii="华文仿宋" w:eastAsia="华文仿宋" w:hAnsi="华文仿宋" w:hint="eastAsia"/>
          <w:b/>
          <w:sz w:val="32"/>
          <w:szCs w:val="32"/>
          <w:u w:val="single"/>
        </w:rPr>
        <w:t xml:space="preserve"> </w:t>
      </w:r>
      <w:r w:rsidR="00BF0D9D" w:rsidRPr="00526C47">
        <w:rPr>
          <w:rFonts w:ascii="华文仿宋" w:eastAsia="华文仿宋" w:hAnsi="华文仿宋" w:hint="eastAsia"/>
          <w:b/>
          <w:sz w:val="32"/>
          <w:szCs w:val="32"/>
          <w:u w:val="single"/>
        </w:rPr>
        <w:t xml:space="preserve">　</w:t>
      </w:r>
    </w:p>
    <w:p w:rsidR="005C3E62" w:rsidRPr="00526C47" w:rsidRDefault="005C3E62" w:rsidP="00E7666A">
      <w:pPr>
        <w:spacing w:beforeLines="50" w:line="360" w:lineRule="auto"/>
        <w:ind w:leftChars="-35" w:left="-45" w:hangingChars="17" w:hanging="53"/>
        <w:rPr>
          <w:rFonts w:ascii="华文仿宋" w:eastAsia="华文仿宋" w:hAnsi="华文仿宋"/>
          <w:b/>
          <w:sz w:val="32"/>
          <w:szCs w:val="32"/>
          <w:u w:val="single"/>
        </w:rPr>
      </w:pPr>
      <w:r>
        <w:rPr>
          <w:rFonts w:ascii="华文仿宋" w:eastAsia="华文仿宋" w:hAnsi="华文仿宋"/>
          <w:b/>
          <w:sz w:val="32"/>
          <w:szCs w:val="32"/>
        </w:rPr>
        <w:t>学院层面：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"/>
        <w:gridCol w:w="907"/>
        <w:gridCol w:w="5023"/>
        <w:gridCol w:w="2467"/>
      </w:tblGrid>
      <w:tr w:rsidR="00C47707" w:rsidRPr="004068AC" w:rsidTr="00EE6DFD">
        <w:trPr>
          <w:trHeight w:val="567"/>
          <w:jc w:val="center"/>
        </w:trPr>
        <w:tc>
          <w:tcPr>
            <w:tcW w:w="0" w:type="auto"/>
            <w:vAlign w:val="center"/>
          </w:tcPr>
          <w:p w:rsidR="00C47707" w:rsidRPr="004068AC" w:rsidRDefault="00C47707" w:rsidP="00C47707">
            <w:pPr>
              <w:spacing w:line="340" w:lineRule="exact"/>
              <w:ind w:firstLineChars="0" w:firstLine="0"/>
              <w:jc w:val="center"/>
              <w:rPr>
                <w:rFonts w:ascii="华文仿宋" w:eastAsia="华文仿宋" w:hAnsi="华文仿宋"/>
                <w:b/>
                <w:sz w:val="24"/>
                <w:szCs w:val="21"/>
              </w:rPr>
            </w:pPr>
            <w:r w:rsidRPr="004068AC">
              <w:rPr>
                <w:rFonts w:ascii="华文仿宋" w:eastAsia="华文仿宋" w:hAnsi="华文仿宋"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0" w:type="auto"/>
            <w:vAlign w:val="center"/>
          </w:tcPr>
          <w:p w:rsidR="00C47707" w:rsidRPr="004068AC" w:rsidRDefault="00C47707" w:rsidP="00C47707">
            <w:pPr>
              <w:spacing w:line="340" w:lineRule="exact"/>
              <w:ind w:firstLineChars="0" w:firstLine="0"/>
              <w:jc w:val="center"/>
              <w:rPr>
                <w:rFonts w:ascii="华文仿宋" w:eastAsia="华文仿宋" w:hAnsi="华文仿宋"/>
                <w:b/>
                <w:sz w:val="24"/>
                <w:szCs w:val="21"/>
              </w:rPr>
            </w:pPr>
            <w:r w:rsidRPr="004068AC">
              <w:rPr>
                <w:rFonts w:ascii="华文仿宋" w:eastAsia="华文仿宋" w:hAnsi="华文仿宋" w:hint="eastAsia"/>
                <w:b/>
                <w:sz w:val="24"/>
                <w:szCs w:val="21"/>
              </w:rPr>
              <w:t>条款号</w:t>
            </w:r>
          </w:p>
        </w:tc>
        <w:tc>
          <w:tcPr>
            <w:tcW w:w="5023" w:type="dxa"/>
            <w:vAlign w:val="center"/>
          </w:tcPr>
          <w:p w:rsidR="00C47707" w:rsidRPr="004068AC" w:rsidRDefault="00C47707" w:rsidP="00C47707">
            <w:pPr>
              <w:spacing w:line="340" w:lineRule="exact"/>
              <w:ind w:firstLineChars="0" w:firstLine="0"/>
              <w:jc w:val="center"/>
              <w:rPr>
                <w:rFonts w:ascii="华文仿宋" w:eastAsia="华文仿宋" w:hAnsi="华文仿宋"/>
                <w:b/>
                <w:sz w:val="24"/>
                <w:szCs w:val="21"/>
              </w:rPr>
            </w:pPr>
            <w:r w:rsidRPr="004068AC">
              <w:rPr>
                <w:rFonts w:ascii="华文仿宋" w:eastAsia="华文仿宋" w:hAnsi="华文仿宋" w:hint="eastAsia"/>
                <w:b/>
                <w:sz w:val="24"/>
                <w:szCs w:val="21"/>
              </w:rPr>
              <w:t>问题事实描述</w:t>
            </w:r>
          </w:p>
        </w:tc>
        <w:tc>
          <w:tcPr>
            <w:tcW w:w="2467" w:type="dxa"/>
            <w:vAlign w:val="center"/>
          </w:tcPr>
          <w:p w:rsidR="00C47707" w:rsidRPr="004068AC" w:rsidRDefault="00C47707" w:rsidP="00C47707">
            <w:pPr>
              <w:spacing w:line="340" w:lineRule="exact"/>
              <w:ind w:firstLineChars="0" w:firstLine="0"/>
              <w:jc w:val="center"/>
              <w:rPr>
                <w:rFonts w:ascii="华文仿宋" w:eastAsia="华文仿宋" w:hAnsi="华文仿宋"/>
                <w:b/>
                <w:sz w:val="24"/>
                <w:szCs w:val="21"/>
              </w:rPr>
            </w:pPr>
            <w:r w:rsidRPr="004068AC">
              <w:rPr>
                <w:rFonts w:ascii="华文仿宋" w:eastAsia="华文仿宋" w:hAnsi="华文仿宋" w:hint="eastAsia"/>
                <w:b/>
                <w:sz w:val="24"/>
                <w:szCs w:val="21"/>
              </w:rPr>
              <w:t>备 注</w:t>
            </w:r>
          </w:p>
        </w:tc>
      </w:tr>
      <w:tr w:rsidR="005C3E62" w:rsidRPr="00DF3A0B" w:rsidTr="00EE6DFD">
        <w:trPr>
          <w:trHeight w:val="509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1.2.1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学院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层面的实验室安全领导小组未正式发文、未报学校备案</w:t>
            </w:r>
          </w:p>
        </w:tc>
        <w:tc>
          <w:tcPr>
            <w:tcW w:w="2467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bookmarkStart w:id="0" w:name="_GoBack"/>
            <w:bookmarkEnd w:id="0"/>
            <w:r w:rsidRPr="00DF3A0B">
              <w:rPr>
                <w:rFonts w:ascii="华文仿宋" w:eastAsia="华文仿宋" w:hAnsi="华文仿宋"/>
                <w:sz w:val="24"/>
                <w:szCs w:val="21"/>
              </w:rPr>
              <w:t>学院</w:t>
            </w:r>
          </w:p>
        </w:tc>
      </w:tr>
      <w:tr w:rsidR="005C3E62" w:rsidRPr="00DF3A0B" w:rsidTr="00EE6DFD">
        <w:trPr>
          <w:trHeight w:val="489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1.4.2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学校和学院的档案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原件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欠缺，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没有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发文落实，学院的巡查记录没有明细</w:t>
            </w:r>
          </w:p>
        </w:tc>
        <w:tc>
          <w:tcPr>
            <w:tcW w:w="2467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学院</w:t>
            </w:r>
          </w:p>
        </w:tc>
      </w:tr>
      <w:tr w:rsidR="005C3E62" w:rsidRPr="00DF3A0B" w:rsidTr="00EE6DFD">
        <w:trPr>
          <w:trHeight w:val="567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3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3.1.2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缺少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学生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安全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承诺书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的上交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统计表，安全考试通过名单不清晰，准入制度没落到实处</w:t>
            </w:r>
          </w:p>
        </w:tc>
        <w:tc>
          <w:tcPr>
            <w:tcW w:w="2467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学院</w:t>
            </w:r>
          </w:p>
        </w:tc>
      </w:tr>
      <w:tr w:rsidR="005C3E62" w:rsidRPr="00DF3A0B" w:rsidTr="00EE6DFD">
        <w:trPr>
          <w:trHeight w:val="477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4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5.3.4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实验室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、走廊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存放杂物较多</w:t>
            </w:r>
          </w:p>
        </w:tc>
        <w:tc>
          <w:tcPr>
            <w:tcW w:w="2467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学院</w:t>
            </w:r>
          </w:p>
        </w:tc>
      </w:tr>
      <w:tr w:rsidR="005C3E62" w:rsidRPr="00DF3A0B" w:rsidTr="00EE6DFD">
        <w:trPr>
          <w:trHeight w:val="485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5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5.4.3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实验室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停放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电瓶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车</w:t>
            </w:r>
          </w:p>
        </w:tc>
        <w:tc>
          <w:tcPr>
            <w:tcW w:w="2467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牵引动力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国重实验室</w:t>
            </w:r>
          </w:p>
        </w:tc>
      </w:tr>
      <w:tr w:rsidR="005C3E62" w:rsidRPr="00DF3A0B" w:rsidTr="00EE6DFD">
        <w:trPr>
          <w:trHeight w:val="567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6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6.1.1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化学和生物实验室内没有烟感；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加工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设备阻挡消防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箱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，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消防箱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把手没有维修，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缺少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巡检记录；油桶存放处或油库灭火器配备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不够</w:t>
            </w:r>
          </w:p>
        </w:tc>
        <w:tc>
          <w:tcPr>
            <w:tcW w:w="2467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材料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科学与工程学院、地质资源与地质工程实验中心、起重运输与工程机械实验室、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牵引动力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国重实验室</w:t>
            </w:r>
          </w:p>
        </w:tc>
      </w:tr>
      <w:tr w:rsidR="005C3E62" w:rsidRPr="00DF3A0B" w:rsidTr="00EE6DFD">
        <w:trPr>
          <w:trHeight w:val="567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7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6.2.1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走廊未见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应急喷淋装置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导引牌</w:t>
            </w:r>
          </w:p>
        </w:tc>
        <w:tc>
          <w:tcPr>
            <w:tcW w:w="2467" w:type="dxa"/>
            <w:vAlign w:val="center"/>
          </w:tcPr>
          <w:p w:rsidR="005C3E62" w:rsidRPr="00E7666A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  <w:highlight w:val="yellow"/>
              </w:rPr>
            </w:pPr>
            <w:r w:rsidRPr="00E7666A">
              <w:rPr>
                <w:rFonts w:ascii="华文仿宋" w:eastAsia="华文仿宋" w:hAnsi="华文仿宋" w:hint="eastAsia"/>
                <w:sz w:val="24"/>
                <w:szCs w:val="21"/>
                <w:highlight w:val="yellow"/>
              </w:rPr>
              <w:t>生命</w:t>
            </w:r>
            <w:r w:rsidRPr="00E7666A">
              <w:rPr>
                <w:rFonts w:ascii="华文仿宋" w:eastAsia="华文仿宋" w:hAnsi="华文仿宋"/>
                <w:sz w:val="24"/>
                <w:szCs w:val="21"/>
                <w:highlight w:val="yellow"/>
              </w:rPr>
              <w:t>科学院</w:t>
            </w:r>
          </w:p>
        </w:tc>
      </w:tr>
      <w:tr w:rsidR="005C3E62" w:rsidRPr="00DF3A0B" w:rsidTr="00EE6DFD">
        <w:trPr>
          <w:trHeight w:val="447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8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6.2.2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应急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喷淋装置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安装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角度、拉杆角度不对</w:t>
            </w:r>
          </w:p>
        </w:tc>
        <w:tc>
          <w:tcPr>
            <w:tcW w:w="2467" w:type="dxa"/>
            <w:vAlign w:val="center"/>
          </w:tcPr>
          <w:p w:rsidR="005C3E62" w:rsidRPr="00E7666A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  <w:highlight w:val="yellow"/>
              </w:rPr>
            </w:pPr>
            <w:r w:rsidRPr="00E7666A">
              <w:rPr>
                <w:rFonts w:ascii="华文仿宋" w:eastAsia="华文仿宋" w:hAnsi="华文仿宋" w:hint="eastAsia"/>
                <w:sz w:val="24"/>
                <w:szCs w:val="21"/>
                <w:highlight w:val="yellow"/>
              </w:rPr>
              <w:t>生命</w:t>
            </w:r>
            <w:r w:rsidRPr="00E7666A">
              <w:rPr>
                <w:rFonts w:ascii="华文仿宋" w:eastAsia="华文仿宋" w:hAnsi="华文仿宋"/>
                <w:sz w:val="24"/>
                <w:szCs w:val="21"/>
                <w:highlight w:val="yellow"/>
              </w:rPr>
              <w:t>科学院</w:t>
            </w:r>
          </w:p>
        </w:tc>
      </w:tr>
      <w:tr w:rsidR="005C3E62" w:rsidRPr="00DF3A0B" w:rsidTr="00EE6DFD">
        <w:trPr>
          <w:trHeight w:val="567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9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6.2.5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应急喷淋没有定期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巡检</w:t>
            </w:r>
          </w:p>
        </w:tc>
        <w:tc>
          <w:tcPr>
            <w:tcW w:w="2467" w:type="dxa"/>
            <w:vAlign w:val="center"/>
          </w:tcPr>
          <w:p w:rsidR="005C3E62" w:rsidRPr="00E7666A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  <w:highlight w:val="yellow"/>
              </w:rPr>
            </w:pPr>
            <w:r w:rsidRPr="00E7666A">
              <w:rPr>
                <w:rFonts w:ascii="华文仿宋" w:eastAsia="华文仿宋" w:hAnsi="华文仿宋" w:hint="eastAsia"/>
                <w:sz w:val="24"/>
                <w:szCs w:val="21"/>
                <w:highlight w:val="yellow"/>
              </w:rPr>
              <w:t>生命</w:t>
            </w:r>
            <w:r w:rsidRPr="00E7666A">
              <w:rPr>
                <w:rFonts w:ascii="华文仿宋" w:eastAsia="华文仿宋" w:hAnsi="华文仿宋"/>
                <w:sz w:val="24"/>
                <w:szCs w:val="21"/>
                <w:highlight w:val="yellow"/>
              </w:rPr>
              <w:t>科学院</w:t>
            </w:r>
          </w:p>
        </w:tc>
      </w:tr>
      <w:tr w:rsidR="005C3E62" w:rsidRPr="00DF3A0B" w:rsidTr="00EE6DFD">
        <w:trPr>
          <w:trHeight w:val="567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10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7.1.8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地面电线裸露</w:t>
            </w:r>
          </w:p>
        </w:tc>
        <w:tc>
          <w:tcPr>
            <w:tcW w:w="2467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地质资源与地质工程实验中心</w:t>
            </w:r>
          </w:p>
        </w:tc>
      </w:tr>
      <w:tr w:rsidR="005C3E62" w:rsidRPr="00DF3A0B" w:rsidTr="00EE6DFD">
        <w:trPr>
          <w:trHeight w:val="567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11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7.1.10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配电箱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前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有阻挡</w:t>
            </w:r>
          </w:p>
        </w:tc>
        <w:tc>
          <w:tcPr>
            <w:tcW w:w="2467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牵引动力国重实验室</w:t>
            </w:r>
          </w:p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地质资源与地质工程实验中心</w:t>
            </w:r>
          </w:p>
        </w:tc>
      </w:tr>
      <w:tr w:rsidR="005C3E62" w:rsidRPr="00DF3A0B" w:rsidTr="00EE6DFD">
        <w:trPr>
          <w:trHeight w:val="342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12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7.4.6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实验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记录本乱记；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仪器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无使用记录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、外借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仪器记录本无验收记录、记录本随意撕掉多处</w:t>
            </w:r>
          </w:p>
        </w:tc>
        <w:tc>
          <w:tcPr>
            <w:tcW w:w="2467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0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号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楼量子实验室，无损检测实验室</w:t>
            </w:r>
          </w:p>
        </w:tc>
      </w:tr>
      <w:tr w:rsidR="005C3E62" w:rsidRPr="00DF3A0B" w:rsidTr="00EE6DFD">
        <w:trPr>
          <w:trHeight w:val="478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13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8.1.2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剧毒品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（如：叠氮化钠）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、爆炸品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（如：苦味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lastRenderedPageBreak/>
              <w:t>酸）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购买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没有详细的购买和处置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档案</w:t>
            </w:r>
          </w:p>
        </w:tc>
        <w:tc>
          <w:tcPr>
            <w:tcW w:w="2467" w:type="dxa"/>
            <w:vAlign w:val="center"/>
          </w:tcPr>
          <w:p w:rsidR="005C3E62" w:rsidRPr="00DF3A0B" w:rsidRDefault="00832C15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832C15">
              <w:rPr>
                <w:rFonts w:ascii="宋体" w:eastAsia="宋体" w:hAnsi="宋体"/>
                <w:sz w:val="24"/>
                <w:szCs w:val="21"/>
                <w:highlight w:val="yellow"/>
              </w:rPr>
              <w:lastRenderedPageBreak/>
              <w:t>生命</w:t>
            </w:r>
            <w:r w:rsidR="005C3E62" w:rsidRPr="00832C15">
              <w:rPr>
                <w:rFonts w:ascii="华文仿宋" w:eastAsia="华文仿宋" w:hAnsi="华文仿宋"/>
                <w:sz w:val="24"/>
                <w:szCs w:val="21"/>
                <w:highlight w:val="yellow"/>
              </w:rPr>
              <w:t>学院</w:t>
            </w:r>
          </w:p>
        </w:tc>
      </w:tr>
      <w:tr w:rsidR="005C3E62" w:rsidRPr="00DF3A0B" w:rsidTr="00EE6DFD">
        <w:trPr>
          <w:trHeight w:val="567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lastRenderedPageBreak/>
              <w:t>14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8.2.2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化学品没有分类放置（如高锰酸钾与浓硫酸一起存放）</w:t>
            </w:r>
          </w:p>
        </w:tc>
        <w:tc>
          <w:tcPr>
            <w:tcW w:w="2467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材料科学与工程学院</w:t>
            </w:r>
          </w:p>
        </w:tc>
      </w:tr>
      <w:tr w:rsidR="005C3E62" w:rsidRPr="00DF3A0B" w:rsidTr="00EE6DFD">
        <w:trPr>
          <w:trHeight w:val="572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15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8.2.4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实验室存放10L以上的甲类（如乙醇）化学品，没有相应的泄露报警和应急预案</w:t>
            </w:r>
          </w:p>
        </w:tc>
        <w:tc>
          <w:tcPr>
            <w:tcW w:w="2467" w:type="dxa"/>
            <w:vAlign w:val="center"/>
          </w:tcPr>
          <w:p w:rsidR="005C3E62" w:rsidRPr="00E7666A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  <w:highlight w:val="yellow"/>
              </w:rPr>
            </w:pPr>
            <w:r w:rsidRPr="00E7666A">
              <w:rPr>
                <w:rFonts w:ascii="华文仿宋" w:eastAsia="华文仿宋" w:hAnsi="华文仿宋"/>
                <w:sz w:val="24"/>
                <w:szCs w:val="21"/>
                <w:highlight w:val="yellow"/>
              </w:rPr>
              <w:t>生命科学与工程学院</w:t>
            </w:r>
          </w:p>
        </w:tc>
      </w:tr>
      <w:tr w:rsidR="005C3E62" w:rsidRPr="00DF3A0B" w:rsidTr="00EE6DFD">
        <w:trPr>
          <w:trHeight w:val="567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16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8.2.6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用饮料瓶装试剂无标签或标签不规范，试剂柜中的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试剂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标签不明确或没有标签</w:t>
            </w:r>
          </w:p>
        </w:tc>
        <w:tc>
          <w:tcPr>
            <w:tcW w:w="2467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E7666A">
              <w:rPr>
                <w:rFonts w:ascii="华文仿宋" w:eastAsia="华文仿宋" w:hAnsi="华文仿宋"/>
                <w:sz w:val="24"/>
                <w:szCs w:val="21"/>
                <w:highlight w:val="yellow"/>
              </w:rPr>
              <w:t>生命科学与技术学院、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材料科学与工程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学院</w:t>
            </w:r>
          </w:p>
        </w:tc>
      </w:tr>
      <w:tr w:rsidR="005C3E62" w:rsidRPr="00DF3A0B" w:rsidTr="00EE6DFD">
        <w:trPr>
          <w:trHeight w:val="983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17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8.4.1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剧毒品普通试剂一起存放</w:t>
            </w:r>
          </w:p>
        </w:tc>
        <w:tc>
          <w:tcPr>
            <w:tcW w:w="2467" w:type="dxa"/>
            <w:vAlign w:val="center"/>
          </w:tcPr>
          <w:p w:rsidR="005C3E62" w:rsidRPr="00E7666A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  <w:highlight w:val="yellow"/>
              </w:rPr>
            </w:pPr>
            <w:r w:rsidRPr="00E7666A">
              <w:rPr>
                <w:rFonts w:ascii="华文仿宋" w:eastAsia="华文仿宋" w:hAnsi="华文仿宋"/>
                <w:sz w:val="24"/>
                <w:szCs w:val="21"/>
                <w:highlight w:val="yellow"/>
              </w:rPr>
              <w:t>生命科学与工程学院</w:t>
            </w:r>
          </w:p>
        </w:tc>
      </w:tr>
      <w:tr w:rsidR="005C3E62" w:rsidRPr="00DF3A0B" w:rsidTr="00EE6DFD">
        <w:trPr>
          <w:trHeight w:val="567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18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8.4.2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剧毒品没有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按照五双制管理</w:t>
            </w:r>
          </w:p>
        </w:tc>
        <w:tc>
          <w:tcPr>
            <w:tcW w:w="2467" w:type="dxa"/>
            <w:vAlign w:val="center"/>
          </w:tcPr>
          <w:p w:rsidR="005C3E62" w:rsidRPr="00E7666A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  <w:highlight w:val="yellow"/>
              </w:rPr>
            </w:pPr>
            <w:r w:rsidRPr="00E7666A">
              <w:rPr>
                <w:rFonts w:ascii="华文仿宋" w:eastAsia="华文仿宋" w:hAnsi="华文仿宋"/>
                <w:sz w:val="24"/>
                <w:szCs w:val="21"/>
                <w:highlight w:val="yellow"/>
              </w:rPr>
              <w:t>生命科学与工程学院</w:t>
            </w:r>
          </w:p>
        </w:tc>
      </w:tr>
      <w:tr w:rsidR="005C3E62" w:rsidRPr="00DF3A0B" w:rsidTr="00EE6DFD">
        <w:trPr>
          <w:trHeight w:val="977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19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8.6.2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气体钢瓶未固定</w:t>
            </w:r>
          </w:p>
        </w:tc>
        <w:tc>
          <w:tcPr>
            <w:tcW w:w="2467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E7666A">
              <w:rPr>
                <w:rFonts w:ascii="华文仿宋" w:eastAsia="华文仿宋" w:hAnsi="华文仿宋"/>
                <w:sz w:val="24"/>
                <w:szCs w:val="21"/>
                <w:highlight w:val="yellow"/>
              </w:rPr>
              <w:t>生命科学与工程学院、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信息学院量子光电实验室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、牵引动力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国重实验室</w:t>
            </w:r>
          </w:p>
        </w:tc>
      </w:tr>
      <w:tr w:rsidR="005C3E62" w:rsidRPr="00DF3A0B" w:rsidTr="00EE6DFD">
        <w:trPr>
          <w:trHeight w:val="567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20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8.6.3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室内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存放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有害气体无泄漏报警</w:t>
            </w:r>
          </w:p>
        </w:tc>
        <w:tc>
          <w:tcPr>
            <w:tcW w:w="2467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材料科学与工程学院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顶峰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多尺度研究所</w:t>
            </w:r>
          </w:p>
        </w:tc>
      </w:tr>
      <w:tr w:rsidR="005C3E62" w:rsidRPr="00DF3A0B" w:rsidTr="00EE6DFD">
        <w:trPr>
          <w:trHeight w:val="567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21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8.6.4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存有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大量液氮、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CO2的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小房间，缺氧气含量报警表</w:t>
            </w:r>
          </w:p>
        </w:tc>
        <w:tc>
          <w:tcPr>
            <w:tcW w:w="2467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E7666A">
              <w:rPr>
                <w:rFonts w:ascii="华文仿宋" w:eastAsia="华文仿宋" w:hAnsi="华文仿宋"/>
                <w:sz w:val="24"/>
                <w:szCs w:val="21"/>
                <w:highlight w:val="yellow"/>
              </w:rPr>
              <w:t>生命科学与工程学院</w:t>
            </w:r>
          </w:p>
        </w:tc>
      </w:tr>
      <w:tr w:rsidR="005C3E62" w:rsidRPr="00DF3A0B" w:rsidTr="00EE6DFD">
        <w:trPr>
          <w:trHeight w:val="567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22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8.6.7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氧气与乙炔气混放</w:t>
            </w:r>
          </w:p>
        </w:tc>
        <w:tc>
          <w:tcPr>
            <w:tcW w:w="2467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土木工程学院、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牵引动力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国重实验室</w:t>
            </w:r>
          </w:p>
        </w:tc>
      </w:tr>
      <w:tr w:rsidR="005C3E62" w:rsidRPr="00DF3A0B" w:rsidTr="00EE6DFD">
        <w:trPr>
          <w:trHeight w:val="567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23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8.6.9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气体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钢瓶总阀未关（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二级阀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已关）</w:t>
            </w:r>
          </w:p>
        </w:tc>
        <w:tc>
          <w:tcPr>
            <w:tcW w:w="2467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顶峰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多尺度研究所</w:t>
            </w:r>
          </w:p>
        </w:tc>
      </w:tr>
      <w:tr w:rsidR="005C3E62" w:rsidRPr="00DF3A0B" w:rsidTr="00EE6DFD">
        <w:trPr>
          <w:trHeight w:val="567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24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8.7.6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生活垃圾与实验垃圾未分类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，去向不明</w:t>
            </w:r>
          </w:p>
        </w:tc>
        <w:tc>
          <w:tcPr>
            <w:tcW w:w="2467" w:type="dxa"/>
            <w:vAlign w:val="center"/>
          </w:tcPr>
          <w:p w:rsidR="005C3E62" w:rsidRPr="00E7666A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  <w:highlight w:val="yellow"/>
              </w:rPr>
            </w:pPr>
            <w:r w:rsidRPr="00E7666A">
              <w:rPr>
                <w:rFonts w:ascii="华文仿宋" w:eastAsia="华文仿宋" w:hAnsi="华文仿宋"/>
                <w:sz w:val="24"/>
                <w:szCs w:val="21"/>
                <w:highlight w:val="yellow"/>
              </w:rPr>
              <w:t>生命科学与技术学院</w:t>
            </w:r>
          </w:p>
        </w:tc>
      </w:tr>
      <w:tr w:rsidR="005C3E62" w:rsidRPr="00DF3A0B" w:rsidTr="00EE6DFD">
        <w:trPr>
          <w:trHeight w:val="567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25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11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.1.4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长期运行设备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（培养箱）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没有使用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检查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记录</w:t>
            </w:r>
          </w:p>
        </w:tc>
        <w:tc>
          <w:tcPr>
            <w:tcW w:w="2467" w:type="dxa"/>
            <w:vAlign w:val="center"/>
          </w:tcPr>
          <w:p w:rsidR="005C3E62" w:rsidRPr="00E7666A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  <w:highlight w:val="yellow"/>
              </w:rPr>
            </w:pPr>
            <w:r w:rsidRPr="00E7666A">
              <w:rPr>
                <w:rFonts w:ascii="华文仿宋" w:eastAsia="华文仿宋" w:hAnsi="华文仿宋"/>
                <w:sz w:val="24"/>
                <w:szCs w:val="21"/>
                <w:highlight w:val="yellow"/>
              </w:rPr>
              <w:t>生命科学与技术学院</w:t>
            </w:r>
          </w:p>
        </w:tc>
      </w:tr>
      <w:tr w:rsidR="005C3E62" w:rsidRPr="00DF3A0B" w:rsidTr="00EE6DFD">
        <w:trPr>
          <w:trHeight w:val="1092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26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11.1.6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/>
                <w:sz w:val="24"/>
                <w:szCs w:val="21"/>
              </w:rPr>
              <w:t>高温、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高速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、高磁、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加工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设备缺少安全标识和安全使用注意事项</w:t>
            </w:r>
          </w:p>
        </w:tc>
        <w:tc>
          <w:tcPr>
            <w:tcW w:w="2467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土木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学院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结构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工程中心、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顶峰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多尺度研究所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、车辆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热能与动力所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、超导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磁体车</w:t>
            </w:r>
          </w:p>
        </w:tc>
      </w:tr>
      <w:tr w:rsidR="005C3E62" w:rsidRPr="00DF3A0B" w:rsidTr="00EE6DFD">
        <w:trPr>
          <w:trHeight w:val="567"/>
          <w:jc w:val="center"/>
        </w:trPr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27</w:t>
            </w:r>
          </w:p>
        </w:tc>
        <w:tc>
          <w:tcPr>
            <w:tcW w:w="0" w:type="auto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12.5.4</w:t>
            </w:r>
          </w:p>
        </w:tc>
        <w:tc>
          <w:tcPr>
            <w:tcW w:w="5023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烘箱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边上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与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冰箱、配电箱</w:t>
            </w: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距离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过近</w:t>
            </w:r>
          </w:p>
        </w:tc>
        <w:tc>
          <w:tcPr>
            <w:tcW w:w="2467" w:type="dxa"/>
            <w:vAlign w:val="center"/>
          </w:tcPr>
          <w:p w:rsidR="005C3E62" w:rsidRPr="00DF3A0B" w:rsidRDefault="005C3E62" w:rsidP="005C3E62">
            <w:pPr>
              <w:spacing w:line="340" w:lineRule="exact"/>
              <w:ind w:firstLineChars="0" w:firstLine="0"/>
              <w:rPr>
                <w:rFonts w:ascii="华文仿宋" w:eastAsia="华文仿宋" w:hAnsi="华文仿宋"/>
                <w:sz w:val="24"/>
                <w:szCs w:val="21"/>
              </w:rPr>
            </w:pPr>
            <w:r w:rsidRPr="00DF3A0B">
              <w:rPr>
                <w:rFonts w:ascii="华文仿宋" w:eastAsia="华文仿宋" w:hAnsi="华文仿宋" w:hint="eastAsia"/>
                <w:sz w:val="24"/>
                <w:szCs w:val="21"/>
              </w:rPr>
              <w:t>顶峰</w:t>
            </w:r>
            <w:r w:rsidRPr="00DF3A0B">
              <w:rPr>
                <w:rFonts w:ascii="华文仿宋" w:eastAsia="华文仿宋" w:hAnsi="华文仿宋"/>
                <w:sz w:val="24"/>
                <w:szCs w:val="21"/>
              </w:rPr>
              <w:t>多尺度研究所</w:t>
            </w:r>
          </w:p>
        </w:tc>
      </w:tr>
    </w:tbl>
    <w:p w:rsidR="00680154" w:rsidRPr="00764F1D" w:rsidRDefault="00680154" w:rsidP="00E7666A">
      <w:pPr>
        <w:spacing w:beforeLines="50" w:line="440" w:lineRule="exact"/>
        <w:ind w:firstLineChars="0" w:firstLine="0"/>
        <w:rPr>
          <w:rFonts w:ascii="华文仿宋" w:eastAsia="华文仿宋" w:hAnsi="华文仿宋"/>
          <w:b/>
          <w:szCs w:val="24"/>
        </w:rPr>
      </w:pPr>
      <w:r w:rsidRPr="00764F1D">
        <w:rPr>
          <w:rFonts w:ascii="华文仿宋" w:eastAsia="华文仿宋" w:hAnsi="华文仿宋" w:hint="eastAsia"/>
          <w:b/>
          <w:szCs w:val="24"/>
        </w:rPr>
        <w:t>检查组</w:t>
      </w:r>
      <w:r w:rsidR="0009150B" w:rsidRPr="00764F1D">
        <w:rPr>
          <w:rFonts w:ascii="华文仿宋" w:eastAsia="华文仿宋" w:hAnsi="华文仿宋" w:hint="eastAsia"/>
          <w:b/>
          <w:szCs w:val="24"/>
        </w:rPr>
        <w:t>组长</w:t>
      </w:r>
      <w:r w:rsidRPr="00764F1D">
        <w:rPr>
          <w:rFonts w:ascii="华文仿宋" w:eastAsia="华文仿宋" w:hAnsi="华文仿宋" w:hint="eastAsia"/>
          <w:b/>
          <w:szCs w:val="24"/>
        </w:rPr>
        <w:t>：</w:t>
      </w:r>
      <w:r w:rsidR="00F2741F">
        <w:rPr>
          <w:rFonts w:ascii="华文仿宋" w:eastAsia="华文仿宋" w:hAnsi="华文仿宋" w:hint="eastAsia"/>
          <w:b/>
          <w:szCs w:val="24"/>
          <w:u w:val="single"/>
        </w:rPr>
        <w:t>冯建跃</w:t>
      </w:r>
      <w:r w:rsidR="00FE1B6A" w:rsidRPr="00764F1D">
        <w:rPr>
          <w:rFonts w:ascii="华文仿宋" w:eastAsia="华文仿宋" w:hAnsi="华文仿宋" w:hint="eastAsia"/>
          <w:b/>
          <w:szCs w:val="24"/>
          <w:u w:val="single"/>
        </w:rPr>
        <w:t xml:space="preserve"> </w:t>
      </w:r>
    </w:p>
    <w:p w:rsidR="00680154" w:rsidRDefault="0009150B" w:rsidP="00E7666A">
      <w:pPr>
        <w:spacing w:beforeLines="50" w:line="440" w:lineRule="exact"/>
        <w:ind w:leftChars="-50" w:left="-140" w:firstLineChars="50" w:firstLine="137"/>
        <w:jc w:val="both"/>
        <w:rPr>
          <w:rFonts w:ascii="华文仿宋" w:eastAsia="华文仿宋" w:hAnsi="华文仿宋"/>
          <w:b/>
          <w:szCs w:val="24"/>
          <w:u w:val="single"/>
        </w:rPr>
      </w:pPr>
      <w:r w:rsidRPr="00764F1D">
        <w:rPr>
          <w:rFonts w:ascii="华文仿宋" w:eastAsia="华文仿宋" w:hAnsi="华文仿宋" w:hint="eastAsia"/>
          <w:b/>
          <w:szCs w:val="24"/>
        </w:rPr>
        <w:t>检查组成员</w:t>
      </w:r>
      <w:r w:rsidR="00680154" w:rsidRPr="00764F1D">
        <w:rPr>
          <w:rFonts w:ascii="华文仿宋" w:eastAsia="华文仿宋" w:hAnsi="华文仿宋" w:hint="eastAsia"/>
          <w:b/>
          <w:szCs w:val="24"/>
        </w:rPr>
        <w:t>：</w:t>
      </w:r>
      <w:r w:rsidR="00F2741F" w:rsidRPr="00F2741F">
        <w:rPr>
          <w:rFonts w:ascii="华文仿宋" w:eastAsia="华文仿宋" w:hAnsi="华文仿宋" w:hint="eastAsia"/>
          <w:b/>
          <w:szCs w:val="24"/>
          <w:u w:val="single"/>
        </w:rPr>
        <w:t>杜奕、万平玉、林建军、沈卫阳</w:t>
      </w:r>
      <w:r w:rsidR="00FE1B6A" w:rsidRPr="00764F1D">
        <w:rPr>
          <w:rFonts w:ascii="华文仿宋" w:eastAsia="华文仿宋" w:hAnsi="华文仿宋" w:hint="eastAsia"/>
          <w:b/>
          <w:szCs w:val="24"/>
          <w:u w:val="single"/>
        </w:rPr>
        <w:t xml:space="preserve">  </w:t>
      </w:r>
    </w:p>
    <w:p w:rsidR="00F2741F" w:rsidRDefault="00F2741F" w:rsidP="00F2741F">
      <w:pPr>
        <w:pStyle w:val="a7"/>
        <w:ind w:firstLine="723"/>
        <w:rPr>
          <w:b/>
          <w:sz w:val="36"/>
        </w:rPr>
      </w:pPr>
    </w:p>
    <w:p w:rsidR="00F2741F" w:rsidRDefault="00F2741F" w:rsidP="00E7666A">
      <w:pPr>
        <w:pStyle w:val="a7"/>
        <w:ind w:firstLine="628"/>
        <w:rPr>
          <w:rFonts w:ascii="华文仿宋" w:eastAsia="华文仿宋" w:hAnsi="华文仿宋"/>
          <w:b/>
          <w:sz w:val="32"/>
          <w:szCs w:val="32"/>
          <w:u w:val="single"/>
        </w:rPr>
      </w:pPr>
      <w:r w:rsidRPr="00F2741F">
        <w:rPr>
          <w:rFonts w:ascii="华文仿宋" w:eastAsia="华文仿宋" w:hAnsi="华文仿宋"/>
          <w:b/>
          <w:sz w:val="32"/>
          <w:szCs w:val="32"/>
          <w:u w:val="single"/>
        </w:rPr>
        <w:t>附</w:t>
      </w:r>
      <w:r w:rsidRPr="00F2741F">
        <w:rPr>
          <w:rFonts w:ascii="华文仿宋" w:eastAsia="华文仿宋" w:hAnsi="华文仿宋" w:hint="eastAsia"/>
          <w:b/>
          <w:sz w:val="32"/>
          <w:szCs w:val="32"/>
          <w:u w:val="single"/>
        </w:rPr>
        <w:t>主</w:t>
      </w:r>
      <w:r w:rsidRPr="00F2741F">
        <w:rPr>
          <w:rFonts w:ascii="华文仿宋" w:eastAsia="华文仿宋" w:hAnsi="华文仿宋"/>
          <w:b/>
          <w:sz w:val="32"/>
          <w:szCs w:val="32"/>
          <w:u w:val="single"/>
        </w:rPr>
        <w:t>要问题照片</w:t>
      </w:r>
      <w:r w:rsidRPr="00F2741F">
        <w:rPr>
          <w:rFonts w:ascii="华文仿宋" w:eastAsia="华文仿宋" w:hAnsi="华文仿宋" w:hint="eastAsia"/>
          <w:b/>
          <w:sz w:val="32"/>
          <w:szCs w:val="32"/>
          <w:u w:val="single"/>
        </w:rPr>
        <w:t>：</w:t>
      </w:r>
    </w:p>
    <w:p w:rsidR="00DF3A0B" w:rsidRDefault="00DF3A0B" w:rsidP="00DF3A0B">
      <w:pPr>
        <w:spacing w:line="240" w:lineRule="auto"/>
        <w:ind w:firstLineChars="0" w:firstLine="0"/>
        <w:jc w:val="both"/>
        <w:rPr>
          <w:rFonts w:asciiTheme="minorEastAsia" w:eastAsiaTheme="minorEastAsia" w:hAnsiTheme="minorEastAsia"/>
          <w:b/>
          <w:szCs w:val="24"/>
        </w:rPr>
      </w:pPr>
      <w:r>
        <w:rPr>
          <w:rFonts w:asciiTheme="minorEastAsia" w:eastAsiaTheme="minorEastAsia" w:hAnsiTheme="minorEastAsia" w:hint="eastAsia"/>
          <w:b/>
          <w:noProof/>
          <w:szCs w:val="24"/>
        </w:rPr>
        <w:lastRenderedPageBreak/>
        <w:drawing>
          <wp:inline distT="0" distB="0" distL="0" distR="0">
            <wp:extent cx="2232000" cy="1674828"/>
            <wp:effectExtent l="0" t="0" r="3810" b="1905"/>
            <wp:docPr id="5" name="图片 5" descr="IMG_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37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32000" cy="167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b/>
          <w:szCs w:val="24"/>
        </w:rPr>
        <w:t xml:space="preserve"> </w:t>
      </w:r>
      <w:r>
        <w:rPr>
          <w:rFonts w:asciiTheme="minorEastAsia" w:eastAsiaTheme="minorEastAsia" w:hAnsiTheme="minorEastAsia" w:hint="eastAsia"/>
          <w:b/>
          <w:noProof/>
          <w:szCs w:val="24"/>
        </w:rPr>
        <w:drawing>
          <wp:inline distT="0" distB="0" distL="0" distR="0">
            <wp:extent cx="2232000" cy="1674827"/>
            <wp:effectExtent l="0" t="0" r="3810" b="1905"/>
            <wp:docPr id="6" name="图片 6" descr="IMG_3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37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32000" cy="167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A0B" w:rsidRDefault="00DF3A0B" w:rsidP="00DF3A0B">
      <w:pPr>
        <w:spacing w:line="240" w:lineRule="auto"/>
        <w:ind w:firstLineChars="0" w:firstLine="0"/>
        <w:jc w:val="both"/>
        <w:rPr>
          <w:rFonts w:asciiTheme="minorEastAsia" w:eastAsiaTheme="minorEastAsia" w:hAnsiTheme="minorEastAsia"/>
          <w:b/>
          <w:szCs w:val="24"/>
        </w:rPr>
      </w:pPr>
    </w:p>
    <w:p w:rsidR="00DF3A0B" w:rsidRDefault="00DF3A0B" w:rsidP="00DF3A0B">
      <w:pPr>
        <w:spacing w:line="240" w:lineRule="auto"/>
        <w:ind w:firstLineChars="0" w:firstLine="0"/>
        <w:jc w:val="both"/>
        <w:rPr>
          <w:rFonts w:asciiTheme="minorEastAsia" w:eastAsiaTheme="minorEastAsia" w:hAnsiTheme="minorEastAsia"/>
          <w:b/>
          <w:szCs w:val="24"/>
        </w:rPr>
      </w:pPr>
      <w:r>
        <w:rPr>
          <w:rFonts w:asciiTheme="minorEastAsia" w:eastAsiaTheme="minorEastAsia" w:hAnsiTheme="minorEastAsia" w:hint="eastAsia"/>
          <w:b/>
          <w:noProof/>
          <w:szCs w:val="24"/>
        </w:rPr>
        <w:drawing>
          <wp:inline distT="0" distB="0" distL="0" distR="0">
            <wp:extent cx="2016000" cy="1512747"/>
            <wp:effectExtent l="0" t="2540" r="0" b="0"/>
            <wp:docPr id="7" name="图片 7" descr="IMG_3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37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6000" cy="151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b/>
          <w:noProof/>
          <w:szCs w:val="24"/>
        </w:rPr>
        <w:drawing>
          <wp:inline distT="0" distB="0" distL="0" distR="0">
            <wp:extent cx="2016000" cy="1512748"/>
            <wp:effectExtent l="0" t="2540" r="0" b="0"/>
            <wp:docPr id="8" name="图片 8" descr="IMG_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37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6000" cy="151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b/>
          <w:szCs w:val="24"/>
        </w:rPr>
        <w:t xml:space="preserve"> </w:t>
      </w:r>
      <w:r>
        <w:rPr>
          <w:rFonts w:asciiTheme="minorEastAsia" w:eastAsiaTheme="minorEastAsia" w:hAnsiTheme="minorEastAsia" w:hint="eastAsia"/>
          <w:b/>
          <w:noProof/>
          <w:szCs w:val="24"/>
        </w:rPr>
        <w:drawing>
          <wp:inline distT="0" distB="0" distL="0" distR="0">
            <wp:extent cx="2016000" cy="1512749"/>
            <wp:effectExtent l="0" t="2540" r="0" b="0"/>
            <wp:docPr id="9" name="图片 9" descr="IMG_3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37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6000" cy="151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A0B" w:rsidRDefault="00DF3A0B" w:rsidP="00DF3A0B">
      <w:pPr>
        <w:spacing w:line="240" w:lineRule="auto"/>
        <w:ind w:firstLineChars="0" w:firstLine="0"/>
        <w:jc w:val="both"/>
        <w:rPr>
          <w:rFonts w:asciiTheme="minorEastAsia" w:eastAsiaTheme="minorEastAsia" w:hAnsiTheme="minorEastAsia"/>
          <w:b/>
          <w:szCs w:val="24"/>
        </w:rPr>
      </w:pPr>
    </w:p>
    <w:p w:rsidR="00DF3A0B" w:rsidRDefault="00DF3A0B" w:rsidP="00DF3A0B">
      <w:pPr>
        <w:spacing w:line="240" w:lineRule="auto"/>
        <w:ind w:firstLineChars="147" w:firstLine="413"/>
        <w:jc w:val="both"/>
        <w:rPr>
          <w:rFonts w:asciiTheme="minorEastAsia" w:eastAsiaTheme="minorEastAsia" w:hAnsiTheme="minorEastAsia"/>
          <w:b/>
          <w:noProof/>
          <w:szCs w:val="24"/>
        </w:rPr>
      </w:pPr>
      <w:r>
        <w:rPr>
          <w:rFonts w:asciiTheme="minorEastAsia" w:eastAsiaTheme="minorEastAsia" w:hAnsiTheme="minorEastAsia" w:hint="eastAsia"/>
          <w:b/>
          <w:noProof/>
          <w:szCs w:val="24"/>
        </w:rPr>
        <w:drawing>
          <wp:inline distT="0" distB="0" distL="0" distR="0">
            <wp:extent cx="1512000" cy="2016687"/>
            <wp:effectExtent l="0" t="0" r="12065" b="0"/>
            <wp:docPr id="10" name="图片 10" descr="AEA8B0D9-A523-44BB-9472-A87E66D59DD4-4301-0000024886604DF7_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EA8B0D9-A523-44BB-9472-A87E66D59DD4-4301-0000024886604DF7_tm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201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b/>
          <w:noProof/>
          <w:szCs w:val="24"/>
        </w:rPr>
        <w:drawing>
          <wp:inline distT="0" distB="0" distL="0" distR="0">
            <wp:extent cx="2016000" cy="1512747"/>
            <wp:effectExtent l="0" t="2540" r="0" b="0"/>
            <wp:docPr id="11" name="图片 11" descr="IMG_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37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6000" cy="151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b/>
          <w:szCs w:val="24"/>
        </w:rPr>
        <w:t xml:space="preserve"> </w:t>
      </w:r>
    </w:p>
    <w:p w:rsidR="00DF3A0B" w:rsidRDefault="00DF3A0B" w:rsidP="00DF3A0B">
      <w:pPr>
        <w:spacing w:line="240" w:lineRule="auto"/>
        <w:ind w:firstLineChars="147" w:firstLine="413"/>
        <w:jc w:val="both"/>
        <w:rPr>
          <w:rFonts w:asciiTheme="minorEastAsia" w:eastAsiaTheme="minorEastAsia" w:hAnsiTheme="minorEastAsia"/>
          <w:b/>
          <w:noProof/>
          <w:szCs w:val="24"/>
        </w:rPr>
      </w:pPr>
    </w:p>
    <w:p w:rsidR="00DF3A0B" w:rsidRDefault="00DF3A0B" w:rsidP="00DF3A0B">
      <w:pPr>
        <w:spacing w:line="240" w:lineRule="auto"/>
        <w:ind w:firstLineChars="147" w:firstLine="413"/>
        <w:jc w:val="both"/>
        <w:rPr>
          <w:rFonts w:asciiTheme="minorEastAsia" w:eastAsiaTheme="minorEastAsia" w:hAnsiTheme="minorEastAsia"/>
          <w:b/>
          <w:szCs w:val="24"/>
        </w:rPr>
      </w:pPr>
      <w:r>
        <w:rPr>
          <w:rFonts w:asciiTheme="minorEastAsia" w:eastAsiaTheme="minorEastAsia" w:hAnsiTheme="minorEastAsia" w:hint="eastAsia"/>
          <w:b/>
          <w:noProof/>
          <w:szCs w:val="24"/>
        </w:rPr>
        <w:lastRenderedPageBreak/>
        <w:drawing>
          <wp:inline distT="0" distB="0" distL="0" distR="0">
            <wp:extent cx="2016000" cy="1512747"/>
            <wp:effectExtent l="0" t="2540" r="0" b="0"/>
            <wp:docPr id="12" name="图片 12" descr="IMG_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37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6000" cy="151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A0B" w:rsidRDefault="00DF3A0B" w:rsidP="00DF3A0B">
      <w:pPr>
        <w:spacing w:line="240" w:lineRule="auto"/>
        <w:ind w:firstLineChars="0" w:firstLine="0"/>
        <w:jc w:val="both"/>
        <w:rPr>
          <w:rFonts w:asciiTheme="minorEastAsia" w:eastAsiaTheme="minorEastAsia" w:hAnsiTheme="minorEastAsia"/>
          <w:b/>
          <w:szCs w:val="24"/>
        </w:rPr>
      </w:pPr>
    </w:p>
    <w:p w:rsidR="00DF3A0B" w:rsidRDefault="00DF3A0B" w:rsidP="00DF3A0B">
      <w:pPr>
        <w:spacing w:line="240" w:lineRule="auto"/>
        <w:ind w:firstLineChars="0" w:firstLine="0"/>
        <w:jc w:val="both"/>
        <w:rPr>
          <w:rFonts w:asciiTheme="minorEastAsia" w:eastAsiaTheme="minorEastAsia" w:hAnsiTheme="minorEastAsia"/>
          <w:b/>
          <w:szCs w:val="24"/>
        </w:rPr>
      </w:pPr>
      <w:r>
        <w:rPr>
          <w:rFonts w:asciiTheme="minorEastAsia" w:eastAsiaTheme="minorEastAsia" w:hAnsiTheme="minorEastAsia" w:hint="eastAsia"/>
          <w:b/>
          <w:noProof/>
          <w:szCs w:val="24"/>
        </w:rPr>
        <w:drawing>
          <wp:inline distT="0" distB="0" distL="0" distR="0">
            <wp:extent cx="2232000" cy="1674828"/>
            <wp:effectExtent l="0" t="0" r="3810" b="1905"/>
            <wp:docPr id="13" name="图片 13" descr="IMG_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37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32000" cy="167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b/>
          <w:szCs w:val="24"/>
        </w:rPr>
        <w:t xml:space="preserve"> </w:t>
      </w:r>
      <w:r>
        <w:rPr>
          <w:rFonts w:asciiTheme="minorEastAsia" w:eastAsiaTheme="minorEastAsia" w:hAnsiTheme="minorEastAsia" w:hint="eastAsia"/>
          <w:b/>
          <w:noProof/>
          <w:szCs w:val="24"/>
        </w:rPr>
        <w:drawing>
          <wp:inline distT="0" distB="0" distL="0" distR="0">
            <wp:extent cx="2232000" cy="1675525"/>
            <wp:effectExtent l="0" t="0" r="3810" b="1270"/>
            <wp:docPr id="15" name="图片 15" descr="1D3CADE8-EDA3-4D72-9E8D-A690756D9390-4301-00000248AEFC2616_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D3CADE8-EDA3-4D72-9E8D-A690756D9390-4301-00000248AEFC2616_tm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00" cy="167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A0B" w:rsidRDefault="00DF3A0B" w:rsidP="00DF3A0B">
      <w:pPr>
        <w:spacing w:line="240" w:lineRule="auto"/>
        <w:ind w:firstLineChars="0" w:firstLine="0"/>
        <w:jc w:val="both"/>
        <w:rPr>
          <w:rFonts w:asciiTheme="minorEastAsia" w:eastAsiaTheme="minorEastAsia" w:hAnsiTheme="minorEastAsia"/>
          <w:b/>
          <w:szCs w:val="24"/>
        </w:rPr>
      </w:pPr>
    </w:p>
    <w:p w:rsidR="00DF3A0B" w:rsidRDefault="00DF3A0B" w:rsidP="00DF3A0B">
      <w:pPr>
        <w:spacing w:line="240" w:lineRule="auto"/>
        <w:ind w:firstLineChars="0" w:firstLine="0"/>
        <w:jc w:val="both"/>
        <w:rPr>
          <w:rFonts w:asciiTheme="minorEastAsia" w:eastAsiaTheme="minorEastAsia" w:hAnsiTheme="minorEastAsia"/>
          <w:b/>
          <w:szCs w:val="24"/>
        </w:rPr>
      </w:pPr>
    </w:p>
    <w:p w:rsidR="00DF3A0B" w:rsidRDefault="00DF3A0B" w:rsidP="00DF3A0B">
      <w:pPr>
        <w:spacing w:line="240" w:lineRule="auto"/>
        <w:ind w:firstLineChars="0" w:firstLine="0"/>
        <w:jc w:val="both"/>
        <w:rPr>
          <w:rFonts w:asciiTheme="minorEastAsia" w:eastAsiaTheme="minorEastAsia" w:hAnsiTheme="minorEastAsia"/>
          <w:b/>
          <w:szCs w:val="24"/>
        </w:rPr>
      </w:pPr>
    </w:p>
    <w:p w:rsidR="00DF3A0B" w:rsidRDefault="00DF3A0B" w:rsidP="00DF3A0B">
      <w:pPr>
        <w:spacing w:line="240" w:lineRule="auto"/>
        <w:ind w:firstLineChars="0" w:firstLine="0"/>
        <w:jc w:val="both"/>
        <w:rPr>
          <w:rFonts w:asciiTheme="minorEastAsia" w:eastAsiaTheme="minorEastAsia" w:hAnsiTheme="minorEastAsia"/>
          <w:b/>
          <w:szCs w:val="24"/>
        </w:rPr>
      </w:pPr>
    </w:p>
    <w:p w:rsidR="00DF3A0B" w:rsidRDefault="00DF3A0B" w:rsidP="00DF3A0B">
      <w:pPr>
        <w:spacing w:line="240" w:lineRule="auto"/>
        <w:ind w:firstLineChars="0" w:firstLine="0"/>
        <w:jc w:val="both"/>
        <w:rPr>
          <w:rFonts w:asciiTheme="minorEastAsia" w:eastAsiaTheme="minorEastAsia" w:hAnsiTheme="minorEastAsia"/>
          <w:b/>
          <w:szCs w:val="24"/>
        </w:rPr>
      </w:pPr>
      <w:r>
        <w:rPr>
          <w:rFonts w:asciiTheme="minorEastAsia" w:eastAsiaTheme="minorEastAsia" w:hAnsiTheme="minorEastAsia" w:hint="eastAsia"/>
          <w:b/>
          <w:noProof/>
          <w:szCs w:val="24"/>
        </w:rPr>
        <w:drawing>
          <wp:inline distT="0" distB="0" distL="0" distR="0">
            <wp:extent cx="2100695" cy="1576301"/>
            <wp:effectExtent l="8255" t="0" r="0" b="0"/>
            <wp:docPr id="17" name="图片 17" descr="IMG_3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376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3678" cy="160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b/>
          <w:szCs w:val="24"/>
        </w:rPr>
        <w:t xml:space="preserve"> </w:t>
      </w:r>
      <w:r>
        <w:rPr>
          <w:rFonts w:asciiTheme="minorEastAsia" w:eastAsiaTheme="minorEastAsia" w:hAnsiTheme="minorEastAsia" w:hint="eastAsia"/>
          <w:b/>
          <w:noProof/>
          <w:szCs w:val="24"/>
        </w:rPr>
        <w:drawing>
          <wp:inline distT="0" distB="0" distL="0" distR="0">
            <wp:extent cx="2119163" cy="1590158"/>
            <wp:effectExtent l="10478" t="0" r="0" b="0"/>
            <wp:docPr id="18" name="图片 18" descr="IMG_3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_376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7347" cy="160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A0B" w:rsidRDefault="00DF3A0B" w:rsidP="00DF3A0B">
      <w:pPr>
        <w:spacing w:line="240" w:lineRule="auto"/>
        <w:ind w:firstLineChars="0" w:firstLine="0"/>
        <w:jc w:val="both"/>
        <w:rPr>
          <w:rFonts w:asciiTheme="minorEastAsia" w:eastAsiaTheme="minorEastAsia" w:hAnsiTheme="minorEastAsia"/>
          <w:b/>
          <w:szCs w:val="24"/>
        </w:rPr>
      </w:pPr>
    </w:p>
    <w:p w:rsidR="00DF3A0B" w:rsidRDefault="00DF3A0B" w:rsidP="00DF3A0B">
      <w:pPr>
        <w:spacing w:line="240" w:lineRule="auto"/>
        <w:ind w:firstLineChars="0" w:firstLine="0"/>
        <w:jc w:val="both"/>
        <w:rPr>
          <w:rFonts w:asciiTheme="minorEastAsia" w:eastAsiaTheme="minorEastAsia" w:hAnsiTheme="minorEastAsia"/>
          <w:b/>
          <w:szCs w:val="24"/>
        </w:rPr>
      </w:pPr>
      <w:r>
        <w:rPr>
          <w:rFonts w:asciiTheme="minorEastAsia" w:eastAsiaTheme="minorEastAsia" w:hAnsiTheme="minorEastAsia" w:hint="eastAsia"/>
          <w:b/>
          <w:noProof/>
          <w:szCs w:val="24"/>
        </w:rPr>
        <w:drawing>
          <wp:inline distT="0" distB="0" distL="0" distR="0">
            <wp:extent cx="2062980" cy="1548000"/>
            <wp:effectExtent l="3492" t="0" r="0" b="0"/>
            <wp:docPr id="1" name="图片 19" descr="IMG_3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_376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2980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b/>
          <w:szCs w:val="24"/>
        </w:rPr>
        <w:t xml:space="preserve"> </w:t>
      </w:r>
      <w:r>
        <w:rPr>
          <w:rFonts w:asciiTheme="minorEastAsia" w:eastAsiaTheme="minorEastAsia" w:hAnsiTheme="minorEastAsia" w:hint="eastAsia"/>
          <w:b/>
          <w:noProof/>
          <w:szCs w:val="24"/>
        </w:rPr>
        <w:drawing>
          <wp:inline distT="0" distB="0" distL="0" distR="0">
            <wp:extent cx="1548000" cy="2064707"/>
            <wp:effectExtent l="0" t="0" r="1905" b="0"/>
            <wp:docPr id="2" name="图片 20" descr="950843C3-8F4B-4399-82A8-18AE786E6B60-4301-000002489E9F9C67_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950843C3-8F4B-4399-82A8-18AE786E6B60-4301-000002489E9F9C67_tmp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206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b/>
          <w:szCs w:val="24"/>
        </w:rPr>
        <w:t xml:space="preserve"> </w:t>
      </w:r>
      <w:r>
        <w:rPr>
          <w:rFonts w:asciiTheme="minorEastAsia" w:eastAsiaTheme="minorEastAsia" w:hAnsiTheme="minorEastAsia" w:hint="eastAsia"/>
          <w:b/>
          <w:noProof/>
          <w:szCs w:val="24"/>
        </w:rPr>
        <w:drawing>
          <wp:inline distT="0" distB="0" distL="0" distR="0">
            <wp:extent cx="1548000" cy="2064705"/>
            <wp:effectExtent l="0" t="0" r="1905" b="0"/>
            <wp:docPr id="3" name="图片 21" descr="6705408F-0FD2-4B7C-8FEA-8DCD944097D3-4301-0000025D89555C17_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6705408F-0FD2-4B7C-8FEA-8DCD944097D3-4301-0000025D89555C17_tmp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206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A0B" w:rsidRDefault="00DF3A0B" w:rsidP="00DF3A0B">
      <w:pPr>
        <w:pStyle w:val="a7"/>
        <w:ind w:firstLineChars="0" w:firstLine="0"/>
      </w:pPr>
    </w:p>
    <w:p w:rsidR="00DF3A0B" w:rsidRDefault="00DF3A0B" w:rsidP="00DF3A0B">
      <w:pPr>
        <w:pStyle w:val="a7"/>
        <w:ind w:firstLineChars="0" w:firstLine="0"/>
        <w:rPr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1501496" cy="2002680"/>
            <wp:effectExtent l="0" t="0" r="0" b="4445"/>
            <wp:docPr id="4" name="图片 3" descr="IMG_20171116_095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71116_09585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74" cy="202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0" distR="0">
            <wp:extent cx="2012072" cy="1509800"/>
            <wp:effectExtent l="0" t="2858" r="0" b="0"/>
            <wp:docPr id="14" name="图片 4" descr="IMG_3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37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5202" cy="153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DF3A0B" w:rsidRDefault="00DF3A0B" w:rsidP="00DF3A0B">
      <w:pPr>
        <w:pStyle w:val="a7"/>
        <w:ind w:firstLineChars="0" w:firstLine="0"/>
      </w:pPr>
      <w:r>
        <w:rPr>
          <w:rFonts w:hint="eastAsia"/>
          <w:noProof/>
        </w:rPr>
        <w:drawing>
          <wp:inline distT="0" distB="0" distL="0" distR="0">
            <wp:extent cx="2008599" cy="1507193"/>
            <wp:effectExtent l="0" t="3175" r="0" b="0"/>
            <wp:docPr id="32" name="图片 22" descr="IMG_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37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0223" cy="152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945952" cy="1460794"/>
            <wp:effectExtent l="0" t="0" r="10160" b="12700"/>
            <wp:docPr id="33" name="图片 14" descr="B2E802AD-664D-450A-8C6E-D6B2D758AB0E-4301-0000024929C5B9FC_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2E802AD-664D-450A-8C6E-D6B2D758AB0E-4301-0000024929C5B9FC_tmp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453" cy="1470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A0B" w:rsidRPr="00013B3D" w:rsidRDefault="00DF3A0B" w:rsidP="00DF3A0B">
      <w:pPr>
        <w:pStyle w:val="a7"/>
        <w:ind w:firstLineChars="450" w:firstLine="1260"/>
      </w:pPr>
      <w:r>
        <w:rPr>
          <w:rFonts w:hint="eastAsia"/>
          <w:noProof/>
        </w:rPr>
        <w:drawing>
          <wp:inline distT="0" distB="0" distL="0" distR="0">
            <wp:extent cx="1459954" cy="2595121"/>
            <wp:effectExtent l="0" t="8572" r="4762" b="4763"/>
            <wp:docPr id="34" name="图片 23" descr="A423C41B-2630-40D9-AAE3-F071D48DEF84-4301-000002A5241F4BEF_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423C41B-2630-40D9-AAE3-F071D48DEF84-4301-000002A5241F4BEF_tmp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77844" cy="26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A0B" w:rsidRPr="00F2741F" w:rsidRDefault="00DF3A0B" w:rsidP="008C5E6B">
      <w:pPr>
        <w:pStyle w:val="a7"/>
        <w:ind w:firstLine="628"/>
        <w:rPr>
          <w:rFonts w:ascii="华文仿宋" w:eastAsia="华文仿宋" w:hAnsi="华文仿宋"/>
          <w:b/>
          <w:sz w:val="32"/>
          <w:szCs w:val="32"/>
          <w:u w:val="single"/>
        </w:rPr>
      </w:pPr>
    </w:p>
    <w:sectPr w:rsidR="00DF3A0B" w:rsidRPr="00F2741F" w:rsidSect="00013B3D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40" w:right="1531" w:bottom="1440" w:left="1588" w:header="851" w:footer="992" w:gutter="0"/>
      <w:cols w:space="425"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D64" w:rsidRDefault="008D1D64" w:rsidP="001A6558">
      <w:pPr>
        <w:spacing w:line="240" w:lineRule="auto"/>
      </w:pPr>
      <w:r>
        <w:separator/>
      </w:r>
    </w:p>
  </w:endnote>
  <w:endnote w:type="continuationSeparator" w:id="0">
    <w:p w:rsidR="008D1D64" w:rsidRDefault="008D1D64" w:rsidP="001A655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Lingoes Unicode"/>
    <w:charset w:val="86"/>
    <w:family w:val="auto"/>
    <w:pitch w:val="variable"/>
    <w:sig w:usb0="00000000" w:usb1="080F0000" w:usb2="00000010" w:usb3="00000000" w:csb0="0004009F" w:csb1="00000000"/>
  </w:font>
  <w:font w:name="华文中宋">
    <w:altName w:val="Lingoes Unicode"/>
    <w:charset w:val="86"/>
    <w:family w:val="auto"/>
    <w:pitch w:val="variable"/>
    <w:sig w:usb0="00000000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3F5" w:rsidRDefault="007523F5" w:rsidP="007523F5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3F5" w:rsidRDefault="007523F5" w:rsidP="007523F5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3F5" w:rsidRDefault="007523F5" w:rsidP="007523F5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D64" w:rsidRDefault="008D1D64" w:rsidP="001A6558">
      <w:pPr>
        <w:spacing w:line="240" w:lineRule="auto"/>
      </w:pPr>
      <w:r>
        <w:separator/>
      </w:r>
    </w:p>
  </w:footnote>
  <w:footnote w:type="continuationSeparator" w:id="0">
    <w:p w:rsidR="008D1D64" w:rsidRDefault="008D1D64" w:rsidP="001A655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C8B" w:rsidRDefault="00DD7C8B">
    <w:pPr>
      <w:pStyle w:val="a3"/>
      <w:pBdr>
        <w:bottom w:val="none" w:sz="0" w:space="0" w:color="auto"/>
      </w:pBdr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C8B" w:rsidRDefault="00DD7C8B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3F5" w:rsidRDefault="007523F5" w:rsidP="007523F5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lvl w:ilvl="0">
      <w:start w:val="1"/>
      <w:numFmt w:val="chineseCounting"/>
      <w:suff w:val="nothing"/>
      <w:lvlText w:val="（%1）"/>
      <w:lvlJc w:val="left"/>
    </w:lvl>
  </w:abstractNum>
  <w:abstractNum w:abstractNumId="1">
    <w:nsid w:val="14455CD0"/>
    <w:multiLevelType w:val="hybridMultilevel"/>
    <w:tmpl w:val="40FEBE8A"/>
    <w:lvl w:ilvl="0" w:tplc="737CC0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3FF2655"/>
    <w:multiLevelType w:val="hybridMultilevel"/>
    <w:tmpl w:val="822A1434"/>
    <w:lvl w:ilvl="0" w:tplc="1EB2ED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395614"/>
    <w:multiLevelType w:val="hybridMultilevel"/>
    <w:tmpl w:val="2690DD76"/>
    <w:lvl w:ilvl="0" w:tplc="C2E67D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1F16215"/>
    <w:multiLevelType w:val="hybridMultilevel"/>
    <w:tmpl w:val="0D749F56"/>
    <w:lvl w:ilvl="0" w:tplc="B2D2CD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C271B8B"/>
    <w:multiLevelType w:val="hybridMultilevel"/>
    <w:tmpl w:val="3280E85E"/>
    <w:lvl w:ilvl="0" w:tplc="E6A25660">
      <w:start w:val="1"/>
      <w:numFmt w:val="decimal"/>
      <w:lvlText w:val="%1."/>
      <w:lvlJc w:val="left"/>
      <w:pPr>
        <w:ind w:left="3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20" w:hanging="420"/>
      </w:pPr>
    </w:lvl>
    <w:lvl w:ilvl="2" w:tplc="0409001B" w:tentative="1">
      <w:start w:val="1"/>
      <w:numFmt w:val="lowerRoman"/>
      <w:lvlText w:val="%3."/>
      <w:lvlJc w:val="right"/>
      <w:pPr>
        <w:ind w:left="1240" w:hanging="420"/>
      </w:pPr>
    </w:lvl>
    <w:lvl w:ilvl="3" w:tplc="0409000F" w:tentative="1">
      <w:start w:val="1"/>
      <w:numFmt w:val="decimal"/>
      <w:lvlText w:val="%4."/>
      <w:lvlJc w:val="left"/>
      <w:pPr>
        <w:ind w:left="1660" w:hanging="420"/>
      </w:pPr>
    </w:lvl>
    <w:lvl w:ilvl="4" w:tplc="04090019" w:tentative="1">
      <w:start w:val="1"/>
      <w:numFmt w:val="lowerLetter"/>
      <w:lvlText w:val="%5)"/>
      <w:lvlJc w:val="left"/>
      <w:pPr>
        <w:ind w:left="2080" w:hanging="420"/>
      </w:pPr>
    </w:lvl>
    <w:lvl w:ilvl="5" w:tplc="0409001B" w:tentative="1">
      <w:start w:val="1"/>
      <w:numFmt w:val="lowerRoman"/>
      <w:lvlText w:val="%6."/>
      <w:lvlJc w:val="right"/>
      <w:pPr>
        <w:ind w:left="2500" w:hanging="420"/>
      </w:pPr>
    </w:lvl>
    <w:lvl w:ilvl="6" w:tplc="0409000F" w:tentative="1">
      <w:start w:val="1"/>
      <w:numFmt w:val="decimal"/>
      <w:lvlText w:val="%7."/>
      <w:lvlJc w:val="left"/>
      <w:pPr>
        <w:ind w:left="2920" w:hanging="420"/>
      </w:pPr>
    </w:lvl>
    <w:lvl w:ilvl="7" w:tplc="04090019" w:tentative="1">
      <w:start w:val="1"/>
      <w:numFmt w:val="lowerLetter"/>
      <w:lvlText w:val="%8)"/>
      <w:lvlJc w:val="left"/>
      <w:pPr>
        <w:ind w:left="3340" w:hanging="420"/>
      </w:pPr>
    </w:lvl>
    <w:lvl w:ilvl="8" w:tplc="0409001B" w:tentative="1">
      <w:start w:val="1"/>
      <w:numFmt w:val="lowerRoman"/>
      <w:lvlText w:val="%9."/>
      <w:lvlJc w:val="right"/>
      <w:pPr>
        <w:ind w:left="376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7B51"/>
    <w:rsid w:val="00013B3D"/>
    <w:rsid w:val="000209E9"/>
    <w:rsid w:val="000372B0"/>
    <w:rsid w:val="00044DB2"/>
    <w:rsid w:val="00070813"/>
    <w:rsid w:val="0009150B"/>
    <w:rsid w:val="000960F8"/>
    <w:rsid w:val="000A31C3"/>
    <w:rsid w:val="000D7649"/>
    <w:rsid w:val="0010629F"/>
    <w:rsid w:val="0012495C"/>
    <w:rsid w:val="0016182B"/>
    <w:rsid w:val="00192C2D"/>
    <w:rsid w:val="001A6558"/>
    <w:rsid w:val="001B673F"/>
    <w:rsid w:val="001D3ECB"/>
    <w:rsid w:val="001E5742"/>
    <w:rsid w:val="00200E27"/>
    <w:rsid w:val="002149F2"/>
    <w:rsid w:val="0024339B"/>
    <w:rsid w:val="00286084"/>
    <w:rsid w:val="002A73DE"/>
    <w:rsid w:val="002C0C95"/>
    <w:rsid w:val="002D2790"/>
    <w:rsid w:val="002E46CE"/>
    <w:rsid w:val="0030012A"/>
    <w:rsid w:val="003160CA"/>
    <w:rsid w:val="00344DE7"/>
    <w:rsid w:val="00366E1A"/>
    <w:rsid w:val="00385A25"/>
    <w:rsid w:val="00390CFD"/>
    <w:rsid w:val="0039371F"/>
    <w:rsid w:val="003B0386"/>
    <w:rsid w:val="003B4B3F"/>
    <w:rsid w:val="003D31F5"/>
    <w:rsid w:val="003F77E1"/>
    <w:rsid w:val="004068AC"/>
    <w:rsid w:val="00442054"/>
    <w:rsid w:val="0045281C"/>
    <w:rsid w:val="004648DA"/>
    <w:rsid w:val="004A09E6"/>
    <w:rsid w:val="004A4FB6"/>
    <w:rsid w:val="004C0E50"/>
    <w:rsid w:val="004C5308"/>
    <w:rsid w:val="004F347D"/>
    <w:rsid w:val="00525D09"/>
    <w:rsid w:val="00526C47"/>
    <w:rsid w:val="005573E0"/>
    <w:rsid w:val="005845D4"/>
    <w:rsid w:val="005C3E62"/>
    <w:rsid w:val="005D703B"/>
    <w:rsid w:val="006106E9"/>
    <w:rsid w:val="006148A0"/>
    <w:rsid w:val="006426D6"/>
    <w:rsid w:val="00680154"/>
    <w:rsid w:val="006B3E46"/>
    <w:rsid w:val="006B634E"/>
    <w:rsid w:val="006C4853"/>
    <w:rsid w:val="006D468F"/>
    <w:rsid w:val="00720831"/>
    <w:rsid w:val="0074298B"/>
    <w:rsid w:val="007523F5"/>
    <w:rsid w:val="00752D5A"/>
    <w:rsid w:val="00761239"/>
    <w:rsid w:val="00764F1D"/>
    <w:rsid w:val="007A73A9"/>
    <w:rsid w:val="007A7904"/>
    <w:rsid w:val="0080292F"/>
    <w:rsid w:val="00820860"/>
    <w:rsid w:val="00832C15"/>
    <w:rsid w:val="00846BE7"/>
    <w:rsid w:val="00860C95"/>
    <w:rsid w:val="0086351E"/>
    <w:rsid w:val="008C5E6B"/>
    <w:rsid w:val="008D1D64"/>
    <w:rsid w:val="009311F8"/>
    <w:rsid w:val="0094000C"/>
    <w:rsid w:val="009711B4"/>
    <w:rsid w:val="009E0DB8"/>
    <w:rsid w:val="009F236C"/>
    <w:rsid w:val="00A04233"/>
    <w:rsid w:val="00A16034"/>
    <w:rsid w:val="00A25954"/>
    <w:rsid w:val="00A504B0"/>
    <w:rsid w:val="00A96BDB"/>
    <w:rsid w:val="00A97410"/>
    <w:rsid w:val="00AB085C"/>
    <w:rsid w:val="00AB52D5"/>
    <w:rsid w:val="00AC121B"/>
    <w:rsid w:val="00AC5DB2"/>
    <w:rsid w:val="00AD39DE"/>
    <w:rsid w:val="00AF7B51"/>
    <w:rsid w:val="00B26E0F"/>
    <w:rsid w:val="00B45FC2"/>
    <w:rsid w:val="00B95815"/>
    <w:rsid w:val="00BA04CA"/>
    <w:rsid w:val="00BA1142"/>
    <w:rsid w:val="00BC0550"/>
    <w:rsid w:val="00BD337F"/>
    <w:rsid w:val="00BE08BB"/>
    <w:rsid w:val="00BE6C54"/>
    <w:rsid w:val="00BF0D9D"/>
    <w:rsid w:val="00BF1170"/>
    <w:rsid w:val="00BF15E9"/>
    <w:rsid w:val="00BF4EB4"/>
    <w:rsid w:val="00C07A67"/>
    <w:rsid w:val="00C47707"/>
    <w:rsid w:val="00C52BF2"/>
    <w:rsid w:val="00C77ACF"/>
    <w:rsid w:val="00C92CD0"/>
    <w:rsid w:val="00CB6517"/>
    <w:rsid w:val="00CD29C4"/>
    <w:rsid w:val="00D039E6"/>
    <w:rsid w:val="00D14CB9"/>
    <w:rsid w:val="00D27304"/>
    <w:rsid w:val="00D94EEE"/>
    <w:rsid w:val="00DB42F2"/>
    <w:rsid w:val="00DC093C"/>
    <w:rsid w:val="00DC535C"/>
    <w:rsid w:val="00DD7C8B"/>
    <w:rsid w:val="00DF0D1E"/>
    <w:rsid w:val="00DF3A0B"/>
    <w:rsid w:val="00DF4D47"/>
    <w:rsid w:val="00E1416F"/>
    <w:rsid w:val="00E15F27"/>
    <w:rsid w:val="00E612BF"/>
    <w:rsid w:val="00E7666A"/>
    <w:rsid w:val="00E771F2"/>
    <w:rsid w:val="00ED1A44"/>
    <w:rsid w:val="00EE6DFD"/>
    <w:rsid w:val="00EE71FD"/>
    <w:rsid w:val="00EF29F3"/>
    <w:rsid w:val="00F2509B"/>
    <w:rsid w:val="00F2741F"/>
    <w:rsid w:val="00F54496"/>
    <w:rsid w:val="00F90625"/>
    <w:rsid w:val="00F936E9"/>
    <w:rsid w:val="00FB21CC"/>
    <w:rsid w:val="00FB5974"/>
    <w:rsid w:val="00FE1B6A"/>
    <w:rsid w:val="00FE602B"/>
    <w:rsid w:val="00FF2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B51"/>
    <w:pPr>
      <w:snapToGrid w:val="0"/>
      <w:spacing w:line="500" w:lineRule="exact"/>
      <w:ind w:firstLineChars="200" w:firstLine="560"/>
    </w:pPr>
    <w:rPr>
      <w:rFonts w:ascii="仿宋" w:eastAsia="仿宋" w:hAnsi="仿宋" w:cs="宋体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7B51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AF7B51"/>
    <w:rPr>
      <w:rFonts w:ascii="仿宋" w:eastAsia="仿宋" w:hAnsi="仿宋" w:cs="宋体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7B51"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AF7B51"/>
    <w:rPr>
      <w:rFonts w:ascii="仿宋" w:eastAsia="仿宋" w:hAnsi="仿宋" w:cs="宋体"/>
      <w:kern w:val="0"/>
      <w:sz w:val="18"/>
      <w:szCs w:val="18"/>
    </w:rPr>
  </w:style>
  <w:style w:type="paragraph" w:styleId="a5">
    <w:name w:val="List Paragraph"/>
    <w:basedOn w:val="a"/>
    <w:uiPriority w:val="34"/>
    <w:qFormat/>
    <w:rsid w:val="009711B4"/>
    <w:pPr>
      <w:ind w:firstLine="420"/>
    </w:pPr>
  </w:style>
  <w:style w:type="paragraph" w:styleId="a6">
    <w:name w:val="Balloon Text"/>
    <w:basedOn w:val="a"/>
    <w:link w:val="Char1"/>
    <w:uiPriority w:val="99"/>
    <w:semiHidden/>
    <w:unhideWhenUsed/>
    <w:rsid w:val="000960F8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0960F8"/>
    <w:rPr>
      <w:rFonts w:ascii="仿宋" w:eastAsia="仿宋" w:hAnsi="仿宋" w:cs="宋体"/>
      <w:kern w:val="0"/>
      <w:sz w:val="18"/>
      <w:szCs w:val="18"/>
    </w:rPr>
  </w:style>
  <w:style w:type="paragraph" w:styleId="a7">
    <w:name w:val="No Spacing"/>
    <w:uiPriority w:val="1"/>
    <w:qFormat/>
    <w:rsid w:val="00F2741F"/>
    <w:pPr>
      <w:snapToGrid w:val="0"/>
      <w:ind w:firstLineChars="200" w:firstLine="560"/>
    </w:pPr>
    <w:rPr>
      <w:rFonts w:ascii="仿宋" w:eastAsia="仿宋" w:hAnsi="仿宋" w:cs="宋体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207</Words>
  <Characters>1186</Characters>
  <Application>Microsoft Office Word</Application>
  <DocSecurity>0</DocSecurity>
  <Lines>9</Lines>
  <Paragraphs>2</Paragraphs>
  <ScaleCrop>false</ScaleCrop>
  <Company>Lenovo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ccai</dc:creator>
  <cp:lastModifiedBy>袁艺</cp:lastModifiedBy>
  <cp:revision>6</cp:revision>
  <cp:lastPrinted>2017-11-27T02:54:00Z</cp:lastPrinted>
  <dcterms:created xsi:type="dcterms:W3CDTF">2017-11-29T06:41:00Z</dcterms:created>
  <dcterms:modified xsi:type="dcterms:W3CDTF">2017-12-01T07:48:00Z</dcterms:modified>
</cp:coreProperties>
</file>