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2663" w:rsidRPr="006C40F7" w:rsidRDefault="00005D55" w:rsidP="00D37457">
      <w:pPr>
        <w:spacing w:line="480" w:lineRule="auto"/>
        <w:ind w:firstLine="612"/>
        <w:rPr>
          <w:rFonts w:ascii="仿宋" w:eastAsia="仿宋" w:hAnsi="仿宋"/>
          <w:b/>
          <w:sz w:val="28"/>
          <w:szCs w:val="28"/>
        </w:rPr>
      </w:pPr>
      <w:r w:rsidRPr="006C40F7">
        <w:rPr>
          <w:rFonts w:ascii="仿宋" w:eastAsia="仿宋" w:hAnsi="仿宋" w:hint="eastAsia"/>
          <w:b/>
          <w:sz w:val="28"/>
          <w:szCs w:val="28"/>
        </w:rPr>
        <w:t>西南交通大学</w:t>
      </w:r>
      <w:r w:rsidR="0030660B">
        <w:rPr>
          <w:rFonts w:ascii="仿宋" w:eastAsia="仿宋" w:hAnsi="仿宋" w:hint="eastAsia"/>
          <w:b/>
          <w:sz w:val="28"/>
          <w:szCs w:val="28"/>
        </w:rPr>
        <w:t>设备、家具、低值</w:t>
      </w:r>
      <w:bookmarkStart w:id="0" w:name="_GoBack"/>
      <w:bookmarkEnd w:id="0"/>
      <w:r w:rsidR="00C33F67" w:rsidRPr="006C40F7">
        <w:rPr>
          <w:rFonts w:ascii="仿宋" w:eastAsia="仿宋" w:hAnsi="仿宋" w:hint="eastAsia"/>
          <w:b/>
          <w:sz w:val="28"/>
          <w:szCs w:val="28"/>
        </w:rPr>
        <w:t>品</w:t>
      </w:r>
      <w:r w:rsidR="004456EF" w:rsidRPr="006C40F7">
        <w:rPr>
          <w:rFonts w:ascii="仿宋" w:eastAsia="仿宋" w:hAnsi="仿宋" w:hint="eastAsia"/>
          <w:b/>
          <w:sz w:val="28"/>
          <w:szCs w:val="28"/>
        </w:rPr>
        <w:t>登记资产</w:t>
      </w:r>
      <w:r w:rsidR="00A9206F" w:rsidRPr="006C40F7">
        <w:rPr>
          <w:rFonts w:ascii="仿宋" w:eastAsia="仿宋" w:hAnsi="仿宋" w:hint="eastAsia"/>
          <w:b/>
          <w:sz w:val="28"/>
          <w:szCs w:val="28"/>
        </w:rPr>
        <w:t>帐</w:t>
      </w:r>
      <w:r w:rsidR="00812A16" w:rsidRPr="006C40F7">
        <w:rPr>
          <w:rFonts w:ascii="仿宋" w:eastAsia="仿宋" w:hAnsi="仿宋" w:hint="eastAsia"/>
          <w:b/>
          <w:sz w:val="28"/>
          <w:szCs w:val="28"/>
        </w:rPr>
        <w:t>业务办理</w:t>
      </w:r>
      <w:r w:rsidR="00C33F67" w:rsidRPr="006C40F7">
        <w:rPr>
          <w:rFonts w:ascii="仿宋" w:eastAsia="仿宋" w:hAnsi="仿宋" w:hint="eastAsia"/>
          <w:b/>
          <w:sz w:val="28"/>
          <w:szCs w:val="28"/>
        </w:rPr>
        <w:t>指南</w:t>
      </w:r>
    </w:p>
    <w:p w:rsidR="00380EC7" w:rsidRPr="006C40F7" w:rsidRDefault="00380EC7" w:rsidP="00D37457">
      <w:pPr>
        <w:spacing w:line="240" w:lineRule="exact"/>
        <w:ind w:firstLine="612"/>
        <w:rPr>
          <w:rFonts w:ascii="仿宋" w:eastAsia="仿宋" w:hAnsi="仿宋"/>
          <w:b/>
          <w:sz w:val="28"/>
          <w:szCs w:val="28"/>
        </w:rPr>
      </w:pPr>
    </w:p>
    <w:p w:rsidR="009E38BD" w:rsidRPr="006C40F7" w:rsidRDefault="009E38BD" w:rsidP="00D37457">
      <w:pPr>
        <w:pStyle w:val="1"/>
        <w:spacing w:before="0" w:after="0" w:line="460" w:lineRule="exact"/>
        <w:rPr>
          <w:rFonts w:ascii="仿宋" w:eastAsia="仿宋" w:hAnsi="仿宋"/>
          <w:sz w:val="28"/>
          <w:szCs w:val="28"/>
        </w:rPr>
      </w:pPr>
      <w:bookmarkStart w:id="1" w:name="_Toc454741440"/>
      <w:r w:rsidRPr="006C40F7">
        <w:rPr>
          <w:rFonts w:ascii="仿宋" w:eastAsia="仿宋" w:hAnsi="仿宋" w:hint="eastAsia"/>
          <w:sz w:val="28"/>
          <w:szCs w:val="28"/>
        </w:rPr>
        <w:t>一、</w:t>
      </w:r>
      <w:r w:rsidR="009919DD" w:rsidRPr="006C40F7">
        <w:rPr>
          <w:rFonts w:ascii="仿宋" w:eastAsia="仿宋" w:hAnsi="仿宋" w:hint="eastAsia"/>
          <w:sz w:val="28"/>
          <w:szCs w:val="28"/>
        </w:rPr>
        <w:t>西南交通大学固定资产管理平台</w:t>
      </w:r>
      <w:r w:rsidR="00AA386C" w:rsidRPr="006C40F7">
        <w:rPr>
          <w:rFonts w:ascii="仿宋" w:eastAsia="仿宋" w:hAnsi="仿宋" w:hint="eastAsia"/>
          <w:sz w:val="28"/>
          <w:szCs w:val="28"/>
        </w:rPr>
        <w:t>简介</w:t>
      </w:r>
      <w:bookmarkEnd w:id="1"/>
    </w:p>
    <w:p w:rsidR="005A1099" w:rsidRPr="006C40F7" w:rsidRDefault="009919DD" w:rsidP="00D37457">
      <w:pPr>
        <w:spacing w:line="460" w:lineRule="exact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西南交通大学固定资产管理平台</w:t>
      </w:r>
      <w:r w:rsidR="00D14BDE" w:rsidRPr="006C40F7">
        <w:rPr>
          <w:rFonts w:ascii="仿宋" w:eastAsia="仿宋" w:hAnsi="仿宋" w:hint="eastAsia"/>
          <w:sz w:val="28"/>
          <w:szCs w:val="28"/>
        </w:rPr>
        <w:t>（以下简称“新系统”）</w:t>
      </w:r>
      <w:r w:rsidRPr="006C40F7">
        <w:rPr>
          <w:rFonts w:ascii="仿宋" w:eastAsia="仿宋" w:hAnsi="仿宋" w:hint="eastAsia"/>
          <w:sz w:val="28"/>
          <w:szCs w:val="28"/>
        </w:rPr>
        <w:t>与计划财务处预约报账系统网络互联，</w:t>
      </w:r>
      <w:r w:rsidR="00742C6D" w:rsidRPr="006C40F7">
        <w:rPr>
          <w:rFonts w:ascii="仿宋" w:eastAsia="仿宋" w:hAnsi="仿宋" w:hint="eastAsia"/>
          <w:sz w:val="28"/>
          <w:szCs w:val="28"/>
        </w:rPr>
        <w:t>办理资产入账手续时，</w:t>
      </w:r>
      <w:r w:rsidRPr="006C40F7">
        <w:rPr>
          <w:rFonts w:ascii="仿宋" w:eastAsia="仿宋" w:hAnsi="仿宋" w:hint="eastAsia"/>
          <w:sz w:val="28"/>
          <w:szCs w:val="28"/>
        </w:rPr>
        <w:t>资产数据可通过网络传输到财务预约报账系统中。新老系统登记资产帐功能的主要区别为：</w:t>
      </w:r>
    </w:p>
    <w:p w:rsidR="00833CC9" w:rsidRPr="006C40F7" w:rsidRDefault="00D91363" w:rsidP="00D37457">
      <w:pPr>
        <w:spacing w:line="460" w:lineRule="exac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t xml:space="preserve">    </w:t>
      </w:r>
      <w:r w:rsidR="00833CC9" w:rsidRPr="006C40F7">
        <w:rPr>
          <w:rFonts w:ascii="仿宋" w:eastAsia="仿宋" w:hAnsi="仿宋" w:hint="eastAsia"/>
          <w:b/>
          <w:sz w:val="28"/>
          <w:szCs w:val="28"/>
        </w:rPr>
        <w:t>原系统</w:t>
      </w:r>
      <w:r w:rsidR="00825BF0" w:rsidRPr="006C40F7">
        <w:rPr>
          <w:rFonts w:ascii="仿宋" w:eastAsia="仿宋" w:hAnsi="仿宋" w:hint="eastAsia"/>
          <w:b/>
          <w:sz w:val="28"/>
          <w:szCs w:val="28"/>
        </w:rPr>
        <w:t>：</w:t>
      </w:r>
      <w:r w:rsidR="000C1A82" w:rsidRPr="006C40F7">
        <w:rPr>
          <w:rFonts w:ascii="仿宋" w:eastAsia="仿宋" w:hAnsi="仿宋" w:hint="eastAsia"/>
          <w:sz w:val="28"/>
          <w:szCs w:val="28"/>
        </w:rPr>
        <w:t>资产保管人需在</w:t>
      </w:r>
      <w:r w:rsidR="00315F9F" w:rsidRPr="006C40F7">
        <w:rPr>
          <w:rFonts w:ascii="仿宋" w:eastAsia="仿宋" w:hAnsi="仿宋" w:hint="eastAsia"/>
          <w:sz w:val="28"/>
          <w:szCs w:val="28"/>
        </w:rPr>
        <w:t>《仪器设备管理系统》、《家具管理系统》、《低值耐用品管理系统》</w:t>
      </w:r>
      <w:r w:rsidR="000C1A82" w:rsidRPr="006C40F7">
        <w:rPr>
          <w:rFonts w:ascii="仿宋" w:eastAsia="仿宋" w:hAnsi="仿宋" w:hint="eastAsia"/>
          <w:sz w:val="28"/>
          <w:szCs w:val="28"/>
        </w:rPr>
        <w:t>中打印《验收单》</w:t>
      </w:r>
      <w:r w:rsidR="00315F9F" w:rsidRPr="006C40F7">
        <w:rPr>
          <w:rFonts w:ascii="仿宋" w:eastAsia="仿宋" w:hAnsi="仿宋" w:hint="eastAsia"/>
          <w:sz w:val="28"/>
          <w:szCs w:val="28"/>
        </w:rPr>
        <w:t>，</w:t>
      </w:r>
      <w:r w:rsidR="0093733A" w:rsidRPr="006C40F7">
        <w:rPr>
          <w:rFonts w:ascii="仿宋" w:eastAsia="仿宋" w:hAnsi="仿宋" w:hint="eastAsia"/>
          <w:sz w:val="28"/>
          <w:szCs w:val="28"/>
        </w:rPr>
        <w:t>到</w:t>
      </w:r>
      <w:r w:rsidR="000C1A82" w:rsidRPr="006C40F7">
        <w:rPr>
          <w:rFonts w:ascii="仿宋" w:eastAsia="仿宋" w:hAnsi="仿宋" w:hint="eastAsia"/>
          <w:sz w:val="28"/>
          <w:szCs w:val="28"/>
        </w:rPr>
        <w:t>设备科盖章</w:t>
      </w:r>
      <w:r w:rsidR="007E68C3" w:rsidRPr="006C40F7">
        <w:rPr>
          <w:rFonts w:ascii="仿宋" w:eastAsia="仿宋" w:hAnsi="仿宋" w:hint="eastAsia"/>
          <w:sz w:val="28"/>
          <w:szCs w:val="28"/>
        </w:rPr>
        <w:t>后，凭《验收单》、《报销确认单》及相关票据资料</w:t>
      </w:r>
      <w:r w:rsidR="0093733A" w:rsidRPr="006C40F7">
        <w:rPr>
          <w:rFonts w:ascii="仿宋" w:eastAsia="仿宋" w:hAnsi="仿宋" w:hint="eastAsia"/>
          <w:sz w:val="28"/>
          <w:szCs w:val="28"/>
        </w:rPr>
        <w:t>到计财处报账。</w:t>
      </w:r>
    </w:p>
    <w:p w:rsidR="00825BF0" w:rsidRPr="006C40F7" w:rsidRDefault="00825BF0" w:rsidP="00D37457">
      <w:pPr>
        <w:spacing w:line="460" w:lineRule="exact"/>
        <w:rPr>
          <w:rFonts w:ascii="仿宋" w:eastAsia="仿宋" w:hAnsi="仿宋"/>
          <w:b/>
          <w:color w:val="FF0000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 xml:space="preserve">   </w:t>
      </w:r>
      <w:r w:rsidRPr="006C40F7">
        <w:rPr>
          <w:rFonts w:ascii="仿宋" w:eastAsia="仿宋" w:hAnsi="仿宋" w:hint="eastAsia"/>
          <w:b/>
          <w:sz w:val="28"/>
          <w:szCs w:val="28"/>
        </w:rPr>
        <w:t>新系统：</w:t>
      </w:r>
      <w:r w:rsidR="00994F1A" w:rsidRPr="006C40F7">
        <w:rPr>
          <w:rFonts w:ascii="仿宋" w:eastAsia="仿宋" w:hAnsi="仿宋" w:hint="eastAsia"/>
          <w:sz w:val="28"/>
          <w:szCs w:val="28"/>
        </w:rPr>
        <w:t>经办人在</w:t>
      </w:r>
      <w:r w:rsidR="00FE39C2" w:rsidRPr="006C40F7">
        <w:rPr>
          <w:rFonts w:ascii="仿宋" w:eastAsia="仿宋" w:hAnsi="仿宋" w:hint="eastAsia"/>
          <w:sz w:val="28"/>
          <w:szCs w:val="28"/>
        </w:rPr>
        <w:t>新</w:t>
      </w:r>
      <w:r w:rsidR="00FE39C2" w:rsidRPr="006C40F7">
        <w:rPr>
          <w:rFonts w:ascii="仿宋" w:eastAsia="仿宋" w:hAnsi="仿宋"/>
          <w:sz w:val="28"/>
          <w:szCs w:val="28"/>
        </w:rPr>
        <w:t>系统</w:t>
      </w:r>
      <w:r w:rsidR="00315F9F" w:rsidRPr="006C40F7">
        <w:rPr>
          <w:rFonts w:ascii="仿宋" w:eastAsia="仿宋" w:hAnsi="仿宋" w:hint="eastAsia"/>
          <w:sz w:val="28"/>
          <w:szCs w:val="28"/>
        </w:rPr>
        <w:t>中登记资产帐</w:t>
      </w:r>
      <w:r w:rsidR="00994F1A" w:rsidRPr="006C40F7">
        <w:rPr>
          <w:rFonts w:ascii="仿宋" w:eastAsia="仿宋" w:hAnsi="仿宋" w:hint="eastAsia"/>
          <w:sz w:val="28"/>
          <w:szCs w:val="28"/>
        </w:rPr>
        <w:t>，相关资产数据传输</w:t>
      </w:r>
      <w:r w:rsidR="00315F9F" w:rsidRPr="006C40F7">
        <w:rPr>
          <w:rFonts w:ascii="仿宋" w:eastAsia="仿宋" w:hAnsi="仿宋" w:hint="eastAsia"/>
          <w:sz w:val="28"/>
          <w:szCs w:val="28"/>
        </w:rPr>
        <w:t>财务预约报账系统中</w:t>
      </w:r>
      <w:r w:rsidR="007F6D25" w:rsidRPr="006C40F7">
        <w:rPr>
          <w:rFonts w:ascii="仿宋" w:eastAsia="仿宋" w:hAnsi="仿宋" w:hint="eastAsia"/>
          <w:sz w:val="28"/>
          <w:szCs w:val="28"/>
        </w:rPr>
        <w:t>，在</w:t>
      </w:r>
      <w:r w:rsidR="00935F4A" w:rsidRPr="006C40F7">
        <w:rPr>
          <w:rFonts w:ascii="仿宋" w:eastAsia="仿宋" w:hAnsi="仿宋" w:hint="eastAsia"/>
          <w:sz w:val="28"/>
          <w:szCs w:val="28"/>
        </w:rPr>
        <w:t>《报销确认单》上自动形成相关资产信息。</w:t>
      </w:r>
      <w:r w:rsidR="007E68C3" w:rsidRPr="006C40F7">
        <w:rPr>
          <w:rFonts w:ascii="仿宋" w:eastAsia="仿宋" w:hAnsi="仿宋" w:hint="eastAsia"/>
          <w:sz w:val="28"/>
          <w:szCs w:val="28"/>
        </w:rPr>
        <w:t>因此</w:t>
      </w:r>
      <w:r w:rsidR="008D6C66" w:rsidRPr="006C40F7">
        <w:rPr>
          <w:rFonts w:ascii="仿宋" w:eastAsia="仿宋" w:hAnsi="仿宋" w:hint="eastAsia"/>
          <w:b/>
          <w:color w:val="FF0000"/>
          <w:sz w:val="28"/>
          <w:szCs w:val="28"/>
        </w:rPr>
        <w:t>无需在系统中打印《验收单》，</w:t>
      </w:r>
      <w:r w:rsidR="008B3287" w:rsidRPr="006C40F7">
        <w:rPr>
          <w:rFonts w:ascii="仿宋" w:eastAsia="仿宋" w:hAnsi="仿宋" w:hint="eastAsia"/>
          <w:b/>
          <w:color w:val="FF0000"/>
          <w:sz w:val="28"/>
          <w:szCs w:val="28"/>
        </w:rPr>
        <w:t>减少了到设备科盖章的办理环节</w:t>
      </w:r>
      <w:r w:rsidR="007E68C3" w:rsidRPr="006C40F7">
        <w:rPr>
          <w:rFonts w:ascii="仿宋" w:eastAsia="仿宋" w:hAnsi="仿宋" w:hint="eastAsia"/>
          <w:b/>
          <w:color w:val="FF0000"/>
          <w:sz w:val="28"/>
          <w:szCs w:val="28"/>
        </w:rPr>
        <w:t>，</w:t>
      </w:r>
      <w:r w:rsidR="005F23EF" w:rsidRPr="006C40F7">
        <w:rPr>
          <w:rFonts w:ascii="仿宋" w:eastAsia="仿宋" w:hAnsi="仿宋" w:hint="eastAsia"/>
          <w:color w:val="000000" w:themeColor="text1"/>
          <w:sz w:val="28"/>
          <w:szCs w:val="28"/>
        </w:rPr>
        <w:t>办理人</w:t>
      </w:r>
      <w:r w:rsidR="007E68C3" w:rsidRPr="006C40F7">
        <w:rPr>
          <w:rFonts w:ascii="仿宋" w:eastAsia="仿宋" w:hAnsi="仿宋" w:hint="eastAsia"/>
          <w:color w:val="000000" w:themeColor="text1"/>
          <w:sz w:val="28"/>
          <w:szCs w:val="28"/>
        </w:rPr>
        <w:t>直接将</w:t>
      </w:r>
      <w:r w:rsidR="007E68C3" w:rsidRPr="006C40F7">
        <w:rPr>
          <w:rFonts w:ascii="仿宋" w:eastAsia="仿宋" w:hAnsi="仿宋" w:hint="eastAsia"/>
          <w:sz w:val="28"/>
          <w:szCs w:val="28"/>
        </w:rPr>
        <w:t>《报销确认单》及相关票据资料交计财务处报账。</w:t>
      </w:r>
    </w:p>
    <w:p w:rsidR="005A1099" w:rsidRPr="006C40F7" w:rsidRDefault="003F2725" w:rsidP="00D37457">
      <w:pPr>
        <w:pStyle w:val="1"/>
        <w:spacing w:before="0" w:after="0"/>
        <w:rPr>
          <w:rFonts w:ascii="仿宋" w:eastAsia="仿宋" w:hAnsi="仿宋"/>
          <w:sz w:val="28"/>
          <w:szCs w:val="28"/>
        </w:rPr>
      </w:pPr>
      <w:bookmarkStart w:id="2" w:name="_Toc454741441"/>
      <w:r w:rsidRPr="006C40F7">
        <w:rPr>
          <w:rFonts w:ascii="仿宋" w:eastAsia="仿宋" w:hAnsi="仿宋" w:hint="eastAsia"/>
          <w:sz w:val="28"/>
          <w:szCs w:val="28"/>
        </w:rPr>
        <w:t>二、</w:t>
      </w:r>
      <w:r w:rsidR="00314C56" w:rsidRPr="006C40F7">
        <w:rPr>
          <w:rFonts w:ascii="仿宋" w:eastAsia="仿宋" w:hAnsi="仿宋" w:hint="eastAsia"/>
          <w:sz w:val="28"/>
          <w:szCs w:val="28"/>
        </w:rPr>
        <w:t>新系统</w:t>
      </w:r>
      <w:r w:rsidR="003A2BC2" w:rsidRPr="006C40F7">
        <w:rPr>
          <w:rFonts w:ascii="仿宋" w:eastAsia="仿宋" w:hAnsi="仿宋" w:hint="eastAsia"/>
          <w:sz w:val="28"/>
          <w:szCs w:val="28"/>
        </w:rPr>
        <w:t>申请入资产帐</w:t>
      </w:r>
      <w:r w:rsidR="00C07C35" w:rsidRPr="006C40F7">
        <w:rPr>
          <w:rFonts w:ascii="仿宋" w:eastAsia="仿宋" w:hAnsi="仿宋" w:hint="eastAsia"/>
          <w:sz w:val="28"/>
          <w:szCs w:val="28"/>
        </w:rPr>
        <w:t>办理流程</w:t>
      </w:r>
      <w:bookmarkEnd w:id="2"/>
    </w:p>
    <w:p w:rsidR="00EE5452" w:rsidRPr="006C40F7" w:rsidRDefault="00EE5452" w:rsidP="00D37457">
      <w:pPr>
        <w:jc w:val="center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object w:dxaOrig="5700" w:dyaOrig="82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5pt;height:412.5pt" o:ole="">
            <v:imagedata r:id="rId7" o:title=""/>
          </v:shape>
          <o:OLEObject Type="Embed" ProgID="Visio.Drawing.15" ShapeID="_x0000_i1025" DrawAspect="Content" ObjectID="_1529308231" r:id="rId8"/>
        </w:object>
      </w:r>
    </w:p>
    <w:p w:rsidR="009E38BD" w:rsidRPr="006C40F7" w:rsidRDefault="00DF3F00" w:rsidP="00D37457">
      <w:pPr>
        <w:pStyle w:val="1"/>
        <w:spacing w:before="0" w:after="0"/>
        <w:rPr>
          <w:rFonts w:ascii="仿宋" w:eastAsia="仿宋" w:hAnsi="仿宋"/>
          <w:sz w:val="28"/>
          <w:szCs w:val="28"/>
        </w:rPr>
      </w:pPr>
      <w:bookmarkStart w:id="3" w:name="_Toc454741442"/>
      <w:r w:rsidRPr="006C40F7">
        <w:rPr>
          <w:rFonts w:ascii="仿宋" w:eastAsia="仿宋" w:hAnsi="仿宋" w:hint="eastAsia"/>
          <w:sz w:val="28"/>
          <w:szCs w:val="28"/>
        </w:rPr>
        <w:lastRenderedPageBreak/>
        <w:t>三</w:t>
      </w:r>
      <w:r w:rsidR="009E38BD" w:rsidRPr="006C40F7">
        <w:rPr>
          <w:rFonts w:ascii="仿宋" w:eastAsia="仿宋" w:hAnsi="仿宋" w:hint="eastAsia"/>
          <w:sz w:val="28"/>
          <w:szCs w:val="28"/>
        </w:rPr>
        <w:t>、</w:t>
      </w:r>
      <w:r w:rsidR="00EB5867" w:rsidRPr="006C40F7">
        <w:rPr>
          <w:rFonts w:ascii="仿宋" w:eastAsia="仿宋" w:hAnsi="仿宋" w:hint="eastAsia"/>
          <w:sz w:val="28"/>
          <w:szCs w:val="28"/>
        </w:rPr>
        <w:t>新</w:t>
      </w:r>
      <w:r w:rsidR="009E38BD" w:rsidRPr="006C40F7">
        <w:rPr>
          <w:rFonts w:ascii="仿宋" w:eastAsia="仿宋" w:hAnsi="仿宋" w:hint="eastAsia"/>
          <w:sz w:val="28"/>
          <w:szCs w:val="28"/>
        </w:rPr>
        <w:t>系统操作</w:t>
      </w:r>
      <w:r w:rsidRPr="006C40F7">
        <w:rPr>
          <w:rFonts w:ascii="仿宋" w:eastAsia="仿宋" w:hAnsi="仿宋" w:hint="eastAsia"/>
          <w:sz w:val="28"/>
          <w:szCs w:val="28"/>
        </w:rPr>
        <w:t>步骤说明</w:t>
      </w:r>
      <w:bookmarkEnd w:id="3"/>
    </w:p>
    <w:p w:rsidR="00977CE9" w:rsidRPr="006C40F7" w:rsidRDefault="00977CE9" w:rsidP="00D37457">
      <w:pPr>
        <w:pStyle w:val="2"/>
        <w:spacing w:before="0" w:after="0"/>
        <w:rPr>
          <w:rFonts w:ascii="仿宋" w:eastAsia="仿宋" w:hAnsi="仿宋"/>
          <w:sz w:val="28"/>
          <w:szCs w:val="28"/>
        </w:rPr>
      </w:pPr>
      <w:bookmarkStart w:id="4" w:name="_Toc454741443"/>
      <w:r w:rsidRPr="006C40F7">
        <w:rPr>
          <w:rFonts w:ascii="仿宋" w:eastAsia="仿宋" w:hAnsi="仿宋" w:hint="eastAsia"/>
          <w:sz w:val="28"/>
          <w:szCs w:val="28"/>
        </w:rPr>
        <w:t>（一）经办人申请登记资产帐，填写相关入账信息</w:t>
      </w:r>
      <w:bookmarkEnd w:id="4"/>
    </w:p>
    <w:p w:rsidR="00B72C39" w:rsidRPr="006C40F7" w:rsidRDefault="007266B7" w:rsidP="00D37457">
      <w:pPr>
        <w:spacing w:line="46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1.</w:t>
      </w:r>
      <w:r w:rsidR="00B72C39" w:rsidRPr="006C40F7">
        <w:rPr>
          <w:rFonts w:ascii="仿宋" w:eastAsia="仿宋" w:hAnsi="仿宋" w:hint="eastAsia"/>
          <w:sz w:val="28"/>
          <w:szCs w:val="28"/>
        </w:rPr>
        <w:t>经办人登陆《西南交通大学固定资产管理平台》</w:t>
      </w:r>
      <w:r w:rsidR="00120924" w:rsidRPr="006C40F7">
        <w:rPr>
          <w:rFonts w:ascii="仿宋" w:eastAsia="仿宋" w:hAnsi="仿宋" w:hint="eastAsia"/>
          <w:sz w:val="28"/>
          <w:szCs w:val="28"/>
        </w:rPr>
        <w:t>，</w:t>
      </w:r>
      <w:r w:rsidR="00120924" w:rsidRPr="006C40F7">
        <w:rPr>
          <w:rFonts w:ascii="仿宋" w:eastAsia="仿宋" w:hAnsi="仿宋" w:hint="eastAsia"/>
          <w:b/>
          <w:color w:val="FF0000"/>
          <w:sz w:val="28"/>
          <w:szCs w:val="28"/>
        </w:rPr>
        <w:t>本系统暂只支持</w:t>
      </w:r>
      <w:r w:rsidR="00120924" w:rsidRPr="006C40F7">
        <w:rPr>
          <w:rFonts w:ascii="仿宋" w:eastAsia="仿宋" w:hAnsi="仿宋"/>
          <w:b/>
          <w:color w:val="FF0000"/>
          <w:sz w:val="28"/>
          <w:szCs w:val="28"/>
        </w:rPr>
        <w:t>chrome</w:t>
      </w:r>
      <w:r w:rsidR="00120924" w:rsidRPr="006C40F7">
        <w:rPr>
          <w:rFonts w:ascii="仿宋" w:eastAsia="仿宋" w:hAnsi="仿宋" w:hint="eastAsia"/>
          <w:b/>
          <w:color w:val="FF0000"/>
          <w:sz w:val="28"/>
          <w:szCs w:val="28"/>
        </w:rPr>
        <w:t>浏览器</w:t>
      </w:r>
    </w:p>
    <w:p w:rsidR="007266B7" w:rsidRPr="006C40F7" w:rsidRDefault="00B72C39" w:rsidP="00D37457">
      <w:pPr>
        <w:spacing w:line="460" w:lineRule="exact"/>
        <w:ind w:firstLine="615"/>
        <w:rPr>
          <w:rStyle w:val="a4"/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登陆地址：</w:t>
      </w:r>
      <w:hyperlink r:id="rId9" w:history="1">
        <w:r w:rsidRPr="006C40F7">
          <w:rPr>
            <w:rStyle w:val="a4"/>
            <w:rFonts w:ascii="仿宋" w:eastAsia="仿宋" w:hAnsi="仿宋"/>
            <w:sz w:val="28"/>
            <w:szCs w:val="28"/>
          </w:rPr>
          <w:t>http://zsc.swjtu.edu.cn/WF_ZCGL/</w:t>
        </w:r>
      </w:hyperlink>
    </w:p>
    <w:p w:rsidR="00B72C39" w:rsidRPr="006C40F7" w:rsidRDefault="00B72C39" w:rsidP="00D37457">
      <w:pPr>
        <w:spacing w:line="460" w:lineRule="exact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用户名：4位工资号</w:t>
      </w:r>
    </w:p>
    <w:p w:rsidR="00B72C39" w:rsidRPr="006C40F7" w:rsidRDefault="00B72C39" w:rsidP="00855E60">
      <w:pPr>
        <w:spacing w:line="480" w:lineRule="auto"/>
        <w:ind w:firstLine="612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 xml:space="preserve">密 </w:t>
      </w:r>
      <w:r w:rsidRPr="006C40F7">
        <w:rPr>
          <w:rFonts w:ascii="仿宋" w:eastAsia="仿宋" w:hAnsi="仿宋"/>
          <w:sz w:val="28"/>
          <w:szCs w:val="28"/>
        </w:rPr>
        <w:t xml:space="preserve"> </w:t>
      </w:r>
      <w:r w:rsidRPr="006C40F7">
        <w:rPr>
          <w:rFonts w:ascii="仿宋" w:eastAsia="仿宋" w:hAnsi="仿宋" w:hint="eastAsia"/>
          <w:sz w:val="28"/>
          <w:szCs w:val="28"/>
        </w:rPr>
        <w:t>码：</w:t>
      </w:r>
      <w:r w:rsidR="00784251" w:rsidRPr="006C40F7">
        <w:rPr>
          <w:rFonts w:ascii="仿宋" w:eastAsia="仿宋" w:hAnsi="仿宋" w:hint="eastAsia"/>
          <w:sz w:val="28"/>
          <w:szCs w:val="28"/>
        </w:rPr>
        <w:t>初始密码6个8</w:t>
      </w:r>
    </w:p>
    <w:p w:rsidR="00B72C39" w:rsidRPr="006C40F7" w:rsidRDefault="00B72C39" w:rsidP="00855E60">
      <w:pPr>
        <w:spacing w:line="480" w:lineRule="auto"/>
        <w:ind w:firstLine="612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64247B60" wp14:editId="669E02B7">
            <wp:extent cx="5467350" cy="290726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、登陆界面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5454" cy="291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7266B7" w:rsidP="00855E60">
      <w:pPr>
        <w:spacing w:line="480" w:lineRule="auto"/>
        <w:ind w:firstLine="612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2.</w:t>
      </w:r>
      <w:r w:rsidR="0002047F" w:rsidRPr="006C40F7">
        <w:rPr>
          <w:rFonts w:ascii="仿宋" w:eastAsia="仿宋" w:hAnsi="仿宋" w:hint="eastAsia"/>
          <w:sz w:val="28"/>
          <w:szCs w:val="28"/>
        </w:rPr>
        <w:t>点击“新增资产</w:t>
      </w:r>
      <w:r w:rsidR="0002047F" w:rsidRPr="006C40F7">
        <w:rPr>
          <w:rFonts w:ascii="仿宋" w:eastAsia="仿宋" w:hAnsi="仿宋"/>
          <w:sz w:val="28"/>
          <w:szCs w:val="28"/>
        </w:rPr>
        <w:t>”</w:t>
      </w:r>
    </w:p>
    <w:p w:rsidR="0002047F" w:rsidRPr="006C40F7" w:rsidRDefault="0002047F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 wp14:anchorId="56DB1573" wp14:editId="2DD2B6FE">
            <wp:extent cx="4171950" cy="37814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、点击新增资产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7266B7" w:rsidP="00855E60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3.</w:t>
      </w:r>
      <w:r w:rsidR="0002047F" w:rsidRPr="006C40F7">
        <w:rPr>
          <w:rFonts w:ascii="仿宋" w:eastAsia="仿宋" w:hAnsi="仿宋" w:hint="eastAsia"/>
          <w:sz w:val="28"/>
          <w:szCs w:val="28"/>
        </w:rPr>
        <w:t>选择入账类别：家具用具装具、仪器设备、低值品</w:t>
      </w:r>
    </w:p>
    <w:p w:rsidR="0002047F" w:rsidRPr="006C40F7" w:rsidRDefault="0002047F" w:rsidP="00855E60">
      <w:pPr>
        <w:spacing w:line="480" w:lineRule="auto"/>
        <w:ind w:firstLine="612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07C2FC6D" wp14:editId="5E5AA661">
            <wp:extent cx="5486400" cy="2056119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、选择入账资产类别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460" cy="205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7266B7" w:rsidP="00855E60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4.</w:t>
      </w:r>
      <w:r w:rsidR="003B395F" w:rsidRPr="006C40F7">
        <w:rPr>
          <w:rFonts w:ascii="仿宋" w:eastAsia="仿宋" w:hAnsi="仿宋"/>
          <w:sz w:val="28"/>
          <w:szCs w:val="28"/>
        </w:rPr>
        <w:t xml:space="preserve"> </w:t>
      </w:r>
      <w:r w:rsidR="002477D6" w:rsidRPr="006C40F7">
        <w:rPr>
          <w:rFonts w:ascii="仿宋" w:eastAsia="仿宋" w:hAnsi="仿宋" w:hint="eastAsia"/>
          <w:sz w:val="28"/>
          <w:szCs w:val="28"/>
        </w:rPr>
        <w:t>填写</w:t>
      </w:r>
      <w:r w:rsidR="001F52E0" w:rsidRPr="006C40F7">
        <w:rPr>
          <w:rFonts w:ascii="仿宋" w:eastAsia="仿宋" w:hAnsi="仿宋" w:hint="eastAsia"/>
          <w:sz w:val="28"/>
          <w:szCs w:val="28"/>
        </w:rPr>
        <w:t>资产</w:t>
      </w:r>
      <w:r w:rsidR="002477D6" w:rsidRPr="006C40F7">
        <w:rPr>
          <w:rFonts w:ascii="仿宋" w:eastAsia="仿宋" w:hAnsi="仿宋" w:hint="eastAsia"/>
          <w:sz w:val="28"/>
          <w:szCs w:val="28"/>
        </w:rPr>
        <w:t>入账信息</w:t>
      </w:r>
    </w:p>
    <w:p w:rsidR="0002047F" w:rsidRPr="006C40F7" w:rsidRDefault="0002047F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 wp14:anchorId="56ADCDB3" wp14:editId="64B92C88">
            <wp:extent cx="5648325" cy="2616702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、新增资产页面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202" cy="26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8329F7" w:rsidP="00D37457">
      <w:pPr>
        <w:spacing w:line="480" w:lineRule="auto"/>
        <w:ind w:firstLine="615"/>
        <w:rPr>
          <w:rFonts w:ascii="仿宋" w:eastAsia="仿宋" w:hAnsi="仿宋"/>
          <w:b/>
          <w:sz w:val="28"/>
          <w:szCs w:val="28"/>
        </w:rPr>
      </w:pPr>
      <w:r w:rsidRPr="006C40F7">
        <w:rPr>
          <w:rFonts w:ascii="仿宋" w:eastAsia="仿宋" w:hAnsi="仿宋" w:hint="eastAsia"/>
          <w:b/>
          <w:sz w:val="28"/>
          <w:szCs w:val="28"/>
        </w:rPr>
        <w:t>特殊字段填写说明：</w:t>
      </w:r>
    </w:p>
    <w:p w:rsidR="00F74A33" w:rsidRPr="006C40F7" w:rsidRDefault="00445C0C" w:rsidP="00D37457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(1)</w:t>
      </w:r>
      <w:r w:rsidR="00F74A33" w:rsidRPr="006C40F7">
        <w:rPr>
          <w:rFonts w:ascii="仿宋" w:eastAsia="仿宋" w:hAnsi="仿宋" w:hint="eastAsia"/>
          <w:sz w:val="28"/>
          <w:szCs w:val="28"/>
        </w:rPr>
        <w:t>教育部分类号填写，按图中</w:t>
      </w:r>
      <w:r w:rsidR="00F74A33" w:rsidRPr="006C40F7">
        <w:rPr>
          <w:rFonts w:ascii="仿宋" w:eastAsia="仿宋" w:hAnsi="仿宋"/>
          <w:sz w:val="28"/>
          <w:szCs w:val="28"/>
        </w:rPr>
        <w:fldChar w:fldCharType="begin"/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 w:hint="eastAsia"/>
          <w:sz w:val="28"/>
          <w:szCs w:val="28"/>
        </w:rPr>
        <w:instrText>= 1 \* GB3</w:instrText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/>
          <w:sz w:val="28"/>
          <w:szCs w:val="28"/>
        </w:rPr>
        <w:fldChar w:fldCharType="separate"/>
      </w:r>
      <w:r w:rsidR="00F74A33" w:rsidRPr="006C40F7">
        <w:rPr>
          <w:rFonts w:ascii="仿宋" w:eastAsia="仿宋" w:hAnsi="仿宋" w:hint="eastAsia"/>
          <w:noProof/>
          <w:sz w:val="28"/>
          <w:szCs w:val="28"/>
        </w:rPr>
        <w:t>①</w:t>
      </w:r>
      <w:r w:rsidR="00F74A33" w:rsidRPr="006C40F7">
        <w:rPr>
          <w:rFonts w:ascii="仿宋" w:eastAsia="仿宋" w:hAnsi="仿宋"/>
          <w:sz w:val="28"/>
          <w:szCs w:val="28"/>
        </w:rPr>
        <w:fldChar w:fldCharType="end"/>
      </w:r>
      <w:r w:rsidR="00F74A33" w:rsidRPr="006C40F7">
        <w:rPr>
          <w:rFonts w:ascii="仿宋" w:eastAsia="仿宋" w:hAnsi="仿宋"/>
          <w:sz w:val="28"/>
          <w:szCs w:val="28"/>
        </w:rPr>
        <w:fldChar w:fldCharType="begin"/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 w:hint="eastAsia"/>
          <w:sz w:val="28"/>
          <w:szCs w:val="28"/>
        </w:rPr>
        <w:instrText>= 2 \* GB3</w:instrText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/>
          <w:sz w:val="28"/>
          <w:szCs w:val="28"/>
        </w:rPr>
        <w:fldChar w:fldCharType="separate"/>
      </w:r>
      <w:r w:rsidR="00F74A33" w:rsidRPr="006C40F7">
        <w:rPr>
          <w:rFonts w:ascii="仿宋" w:eastAsia="仿宋" w:hAnsi="仿宋" w:hint="eastAsia"/>
          <w:noProof/>
          <w:sz w:val="28"/>
          <w:szCs w:val="28"/>
        </w:rPr>
        <w:t>②</w:t>
      </w:r>
      <w:r w:rsidR="00F74A33" w:rsidRPr="006C40F7">
        <w:rPr>
          <w:rFonts w:ascii="仿宋" w:eastAsia="仿宋" w:hAnsi="仿宋"/>
          <w:sz w:val="28"/>
          <w:szCs w:val="28"/>
        </w:rPr>
        <w:fldChar w:fldCharType="end"/>
      </w:r>
      <w:r w:rsidR="00F74A33" w:rsidRPr="006C40F7">
        <w:rPr>
          <w:rFonts w:ascii="仿宋" w:eastAsia="仿宋" w:hAnsi="仿宋"/>
          <w:sz w:val="28"/>
          <w:szCs w:val="28"/>
        </w:rPr>
        <w:fldChar w:fldCharType="begin"/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 w:hint="eastAsia"/>
          <w:sz w:val="28"/>
          <w:szCs w:val="28"/>
        </w:rPr>
        <w:instrText>= 3 \* GB3</w:instrText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/>
          <w:sz w:val="28"/>
          <w:szCs w:val="28"/>
        </w:rPr>
        <w:fldChar w:fldCharType="separate"/>
      </w:r>
      <w:r w:rsidR="00F74A33" w:rsidRPr="006C40F7">
        <w:rPr>
          <w:rFonts w:ascii="仿宋" w:eastAsia="仿宋" w:hAnsi="仿宋" w:hint="eastAsia"/>
          <w:noProof/>
          <w:sz w:val="28"/>
          <w:szCs w:val="28"/>
        </w:rPr>
        <w:t>③</w:t>
      </w:r>
      <w:r w:rsidR="00F74A33" w:rsidRPr="006C40F7">
        <w:rPr>
          <w:rFonts w:ascii="仿宋" w:eastAsia="仿宋" w:hAnsi="仿宋"/>
          <w:sz w:val="28"/>
          <w:szCs w:val="28"/>
        </w:rPr>
        <w:fldChar w:fldCharType="end"/>
      </w:r>
      <w:r w:rsidR="00F74A33" w:rsidRPr="006C40F7">
        <w:rPr>
          <w:rFonts w:ascii="仿宋" w:eastAsia="仿宋" w:hAnsi="仿宋"/>
          <w:sz w:val="28"/>
          <w:szCs w:val="28"/>
        </w:rPr>
        <w:fldChar w:fldCharType="begin"/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 w:hint="eastAsia"/>
          <w:sz w:val="28"/>
          <w:szCs w:val="28"/>
        </w:rPr>
        <w:instrText>= 4 \* GB3</w:instrText>
      </w:r>
      <w:r w:rsidR="00F74A33"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="00F74A33" w:rsidRPr="006C40F7">
        <w:rPr>
          <w:rFonts w:ascii="仿宋" w:eastAsia="仿宋" w:hAnsi="仿宋"/>
          <w:sz w:val="28"/>
          <w:szCs w:val="28"/>
        </w:rPr>
        <w:fldChar w:fldCharType="separate"/>
      </w:r>
      <w:r w:rsidR="00F74A33" w:rsidRPr="006C40F7">
        <w:rPr>
          <w:rFonts w:ascii="仿宋" w:eastAsia="仿宋" w:hAnsi="仿宋" w:hint="eastAsia"/>
          <w:noProof/>
          <w:sz w:val="28"/>
          <w:szCs w:val="28"/>
        </w:rPr>
        <w:t>④</w:t>
      </w:r>
      <w:r w:rsidR="00F74A33" w:rsidRPr="006C40F7">
        <w:rPr>
          <w:rFonts w:ascii="仿宋" w:eastAsia="仿宋" w:hAnsi="仿宋"/>
          <w:sz w:val="28"/>
          <w:szCs w:val="28"/>
        </w:rPr>
        <w:fldChar w:fldCharType="end"/>
      </w:r>
      <w:r w:rsidR="005157FB" w:rsidRPr="006C40F7">
        <w:rPr>
          <w:rFonts w:ascii="仿宋" w:eastAsia="仿宋" w:hAnsi="仿宋" w:hint="eastAsia"/>
          <w:sz w:val="28"/>
          <w:szCs w:val="28"/>
        </w:rPr>
        <w:t>步骤操作</w:t>
      </w:r>
    </w:p>
    <w:p w:rsidR="00F74A33" w:rsidRPr="006C40F7" w:rsidRDefault="00F74A33" w:rsidP="00D37457">
      <w:pPr>
        <w:rPr>
          <w:rFonts w:ascii="仿宋" w:eastAsia="仿宋" w:hAnsi="仿宋"/>
          <w:sz w:val="28"/>
          <w:szCs w:val="28"/>
        </w:rPr>
      </w:pPr>
    </w:p>
    <w:p w:rsidR="00F74A33" w:rsidRPr="006C40F7" w:rsidRDefault="002C5FAE" w:rsidP="00D37457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2EEE5BD0" wp14:editId="0944FE74">
            <wp:extent cx="5600700" cy="3229206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、教育部分类号选择.b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3019" cy="3230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A33" w:rsidRPr="006C40F7" w:rsidRDefault="00F74A33" w:rsidP="00D37457">
      <w:pPr>
        <w:ind w:firstLineChars="200" w:firstLine="560"/>
        <w:rPr>
          <w:rFonts w:ascii="仿宋" w:eastAsia="仿宋" w:hAnsi="仿宋"/>
          <w:sz w:val="28"/>
          <w:szCs w:val="28"/>
        </w:rPr>
      </w:pPr>
    </w:p>
    <w:p w:rsidR="008329F7" w:rsidRPr="006C40F7" w:rsidRDefault="00010C74" w:rsidP="00D37457">
      <w:pPr>
        <w:spacing w:line="480" w:lineRule="auto"/>
        <w:ind w:firstLine="615"/>
        <w:rPr>
          <w:rFonts w:ascii="仿宋" w:eastAsia="仿宋" w:hAnsi="仿宋"/>
          <w:b/>
          <w:sz w:val="28"/>
          <w:szCs w:val="28"/>
          <w:u w:val="single"/>
        </w:rPr>
      </w:pPr>
      <w:r w:rsidRPr="006C40F7">
        <w:rPr>
          <w:rFonts w:ascii="仿宋" w:eastAsia="仿宋" w:hAnsi="仿宋" w:hint="eastAsia"/>
          <w:sz w:val="28"/>
          <w:szCs w:val="28"/>
        </w:rPr>
        <w:t xml:space="preserve"> </w:t>
      </w:r>
      <w:r w:rsidR="008329F7" w:rsidRPr="006C40F7">
        <w:rPr>
          <w:rFonts w:ascii="仿宋" w:eastAsia="仿宋" w:hAnsi="仿宋" w:hint="eastAsia"/>
          <w:sz w:val="28"/>
          <w:szCs w:val="28"/>
        </w:rPr>
        <w:t>(2)</w:t>
      </w:r>
      <w:r w:rsidR="008D0959" w:rsidRPr="006C40F7">
        <w:rPr>
          <w:rFonts w:ascii="仿宋" w:eastAsia="仿宋" w:hAnsi="仿宋" w:hint="eastAsia"/>
          <w:sz w:val="28"/>
          <w:szCs w:val="28"/>
        </w:rPr>
        <w:t>填写</w:t>
      </w:r>
      <w:r w:rsidR="0083471D" w:rsidRPr="006C40F7">
        <w:rPr>
          <w:rFonts w:ascii="仿宋" w:eastAsia="仿宋" w:hAnsi="仿宋" w:hint="eastAsia"/>
          <w:sz w:val="28"/>
          <w:szCs w:val="28"/>
        </w:rPr>
        <w:t>“价值”字段，</w:t>
      </w:r>
      <w:r w:rsidR="00374CBB" w:rsidRPr="006C40F7">
        <w:rPr>
          <w:rFonts w:ascii="仿宋" w:eastAsia="仿宋" w:hAnsi="仿宋" w:hint="eastAsia"/>
          <w:sz w:val="28"/>
          <w:szCs w:val="28"/>
        </w:rPr>
        <w:t>在</w:t>
      </w:r>
      <w:r w:rsidR="0083471D" w:rsidRPr="006C40F7">
        <w:rPr>
          <w:rFonts w:ascii="仿宋" w:eastAsia="仿宋" w:hAnsi="仿宋" w:hint="eastAsia"/>
          <w:sz w:val="28"/>
          <w:szCs w:val="28"/>
        </w:rPr>
        <w:t>“价值”栏输入发票总金额，“数量”栏输入资产数量, “单价”自动计算出来。</w:t>
      </w:r>
      <w:r w:rsidR="0083471D" w:rsidRPr="006C40F7">
        <w:rPr>
          <w:rFonts w:ascii="仿宋" w:eastAsia="仿宋" w:hAnsi="仿宋" w:hint="eastAsia"/>
          <w:b/>
          <w:sz w:val="28"/>
          <w:szCs w:val="28"/>
          <w:u w:val="single"/>
        </w:rPr>
        <w:t>注：“价值”字段，增值税专用发票填写不含税总价，其他发票填写含税总价。</w:t>
      </w:r>
    </w:p>
    <w:p w:rsidR="008D0959" w:rsidRPr="006C40F7" w:rsidRDefault="008D0959" w:rsidP="00D37457">
      <w:pPr>
        <w:spacing w:line="480" w:lineRule="auto"/>
        <w:ind w:firstLine="615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36E24AFC" wp14:editId="22636AC8">
            <wp:extent cx="6019800" cy="7334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C74" w:rsidRPr="006C40F7" w:rsidRDefault="008329F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(3)</w:t>
      </w:r>
      <w:r w:rsidR="00010C74" w:rsidRPr="006C40F7">
        <w:rPr>
          <w:rFonts w:ascii="仿宋" w:eastAsia="仿宋" w:hAnsi="仿宋" w:hint="eastAsia"/>
          <w:sz w:val="28"/>
          <w:szCs w:val="28"/>
        </w:rPr>
        <w:t>填写保管部门和保管人。例如：输入“材料</w:t>
      </w:r>
      <w:r w:rsidR="00010C74" w:rsidRPr="006C40F7">
        <w:rPr>
          <w:rFonts w:ascii="仿宋" w:eastAsia="仿宋" w:hAnsi="仿宋"/>
          <w:sz w:val="28"/>
          <w:szCs w:val="28"/>
        </w:rPr>
        <w:t>”</w:t>
      </w:r>
      <w:r w:rsidR="00010C74" w:rsidRPr="006C40F7">
        <w:rPr>
          <w:rFonts w:ascii="仿宋" w:eastAsia="仿宋" w:hAnsi="仿宋" w:hint="eastAsia"/>
          <w:sz w:val="28"/>
          <w:szCs w:val="28"/>
        </w:rPr>
        <w:t>，系统自动提示“1/</w:t>
      </w:r>
      <w:r w:rsidR="00010C74" w:rsidRPr="006C40F7">
        <w:rPr>
          <w:rFonts w:ascii="仿宋" w:eastAsia="仿宋" w:hAnsi="仿宋"/>
          <w:sz w:val="28"/>
          <w:szCs w:val="28"/>
        </w:rPr>
        <w:t>1</w:t>
      </w:r>
      <w:r w:rsidR="00010C74" w:rsidRPr="006C40F7">
        <w:rPr>
          <w:rFonts w:ascii="仿宋" w:eastAsia="仿宋" w:hAnsi="仿宋" w:hint="eastAsia"/>
          <w:sz w:val="28"/>
          <w:szCs w:val="28"/>
        </w:rPr>
        <w:t>材料科学与工程学院”条目后，选中该条目。</w:t>
      </w:r>
    </w:p>
    <w:p w:rsidR="00010C74" w:rsidRPr="006C40F7" w:rsidRDefault="00010C74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5B044E33" wp14:editId="4F38E8AC">
            <wp:extent cx="6120130" cy="25019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、保管人和保管单位的选择.b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9F7" w:rsidRPr="006C40F7" w:rsidRDefault="008329F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</w:p>
    <w:p w:rsidR="00447ED4" w:rsidRPr="006C40F7" w:rsidRDefault="00447ED4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（4）“出厂编号”字段填写</w:t>
      </w:r>
      <w:r w:rsidR="00D63D21" w:rsidRPr="006C40F7">
        <w:rPr>
          <w:rFonts w:ascii="仿宋" w:eastAsia="仿宋" w:hAnsi="仿宋" w:hint="eastAsia"/>
          <w:sz w:val="28"/>
          <w:szCs w:val="28"/>
        </w:rPr>
        <w:t>。如设备数量为1，直接在“出厂编号”后的空白框中填写，如数量不为1，则需如下操作：</w:t>
      </w:r>
    </w:p>
    <w:p w:rsidR="00447ED4" w:rsidRPr="006C40F7" w:rsidRDefault="00D63D21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fldChar w:fldCharType="begin"/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 w:hint="eastAsia"/>
          <w:sz w:val="28"/>
          <w:szCs w:val="28"/>
        </w:rPr>
        <w:instrText>= 1 \* GB3</w:instrText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/>
          <w:sz w:val="28"/>
          <w:szCs w:val="28"/>
        </w:rPr>
        <w:fldChar w:fldCharType="separate"/>
      </w:r>
      <w:r w:rsidRPr="006C40F7">
        <w:rPr>
          <w:rFonts w:ascii="仿宋" w:eastAsia="仿宋" w:hAnsi="仿宋" w:hint="eastAsia"/>
          <w:noProof/>
          <w:sz w:val="28"/>
          <w:szCs w:val="28"/>
        </w:rPr>
        <w:t>①</w:t>
      </w:r>
      <w:r w:rsidRPr="006C40F7">
        <w:rPr>
          <w:rFonts w:ascii="仿宋" w:eastAsia="仿宋" w:hAnsi="仿宋"/>
          <w:sz w:val="28"/>
          <w:szCs w:val="28"/>
        </w:rPr>
        <w:fldChar w:fldCharType="end"/>
      </w:r>
      <w:r w:rsidR="00447CBE" w:rsidRPr="006C40F7">
        <w:rPr>
          <w:rFonts w:ascii="仿宋" w:eastAsia="仿宋" w:hAnsi="仿宋" w:hint="eastAsia"/>
          <w:sz w:val="28"/>
          <w:szCs w:val="28"/>
        </w:rPr>
        <w:t>下载：</w:t>
      </w:r>
      <w:hyperlink r:id="rId17" w:history="1">
        <w:r w:rsidR="00447CBE" w:rsidRPr="006C40F7">
          <w:rPr>
            <w:rStyle w:val="a4"/>
            <w:rFonts w:ascii="仿宋" w:eastAsia="仿宋" w:hAnsi="仿宋" w:hint="eastAsia"/>
            <w:sz w:val="28"/>
            <w:szCs w:val="28"/>
          </w:rPr>
          <w:t>出厂编号填写模板</w:t>
        </w:r>
      </w:hyperlink>
      <w:r w:rsidR="00704B23" w:rsidRPr="006C40F7">
        <w:rPr>
          <w:rFonts w:ascii="仿宋" w:eastAsia="仿宋" w:hAnsi="仿宋" w:hint="eastAsia"/>
          <w:sz w:val="28"/>
          <w:szCs w:val="28"/>
        </w:rPr>
        <w:t>，在表中“出厂编号”一栏填写出厂编号</w:t>
      </w:r>
    </w:p>
    <w:p w:rsidR="00704B23" w:rsidRPr="006C40F7" w:rsidRDefault="00704B2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5542E8C6" wp14:editId="02E8C90D">
            <wp:extent cx="3086100" cy="25717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.b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D21" w:rsidRPr="006C40F7" w:rsidRDefault="00D63D21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fldChar w:fldCharType="begin"/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 w:hint="eastAsia"/>
          <w:sz w:val="28"/>
          <w:szCs w:val="28"/>
        </w:rPr>
        <w:instrText>= 2 \* GB3</w:instrText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/>
          <w:sz w:val="28"/>
          <w:szCs w:val="28"/>
        </w:rPr>
        <w:fldChar w:fldCharType="separate"/>
      </w:r>
      <w:r w:rsidRPr="006C40F7">
        <w:rPr>
          <w:rFonts w:ascii="仿宋" w:eastAsia="仿宋" w:hAnsi="仿宋" w:hint="eastAsia"/>
          <w:noProof/>
          <w:sz w:val="28"/>
          <w:szCs w:val="28"/>
        </w:rPr>
        <w:t>②</w:t>
      </w:r>
      <w:r w:rsidRPr="006C40F7">
        <w:rPr>
          <w:rFonts w:ascii="仿宋" w:eastAsia="仿宋" w:hAnsi="仿宋"/>
          <w:sz w:val="28"/>
          <w:szCs w:val="28"/>
        </w:rPr>
        <w:fldChar w:fldCharType="end"/>
      </w:r>
      <w:r w:rsidR="00704B23" w:rsidRPr="006C40F7">
        <w:rPr>
          <w:rFonts w:ascii="仿宋" w:eastAsia="仿宋" w:hAnsi="仿宋" w:hint="eastAsia"/>
          <w:sz w:val="28"/>
          <w:szCs w:val="28"/>
        </w:rPr>
        <w:t>点击“出厂编号”字段右侧的“&gt;</w:t>
      </w:r>
      <w:r w:rsidR="00704B23" w:rsidRPr="006C40F7">
        <w:rPr>
          <w:rFonts w:ascii="仿宋" w:eastAsia="仿宋" w:hAnsi="仿宋"/>
          <w:sz w:val="28"/>
          <w:szCs w:val="28"/>
        </w:rPr>
        <w:t>”</w:t>
      </w:r>
    </w:p>
    <w:p w:rsidR="00704B23" w:rsidRPr="006C40F7" w:rsidRDefault="00704B2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3775B863" wp14:editId="3A2F7E71">
            <wp:extent cx="5629275" cy="55626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.b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D21" w:rsidRPr="006C40F7" w:rsidRDefault="00D63D21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fldChar w:fldCharType="begin"/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 w:hint="eastAsia"/>
          <w:sz w:val="28"/>
          <w:szCs w:val="28"/>
        </w:rPr>
        <w:instrText>= 3 \* GB3</w:instrText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/>
          <w:sz w:val="28"/>
          <w:szCs w:val="28"/>
        </w:rPr>
        <w:fldChar w:fldCharType="separate"/>
      </w:r>
      <w:r w:rsidRPr="006C40F7">
        <w:rPr>
          <w:rFonts w:ascii="仿宋" w:eastAsia="仿宋" w:hAnsi="仿宋" w:hint="eastAsia"/>
          <w:noProof/>
          <w:sz w:val="28"/>
          <w:szCs w:val="28"/>
        </w:rPr>
        <w:t>③</w:t>
      </w:r>
      <w:r w:rsidRPr="006C40F7">
        <w:rPr>
          <w:rFonts w:ascii="仿宋" w:eastAsia="仿宋" w:hAnsi="仿宋"/>
          <w:sz w:val="28"/>
          <w:szCs w:val="28"/>
        </w:rPr>
        <w:fldChar w:fldCharType="end"/>
      </w:r>
      <w:r w:rsidR="00704B23" w:rsidRPr="006C40F7">
        <w:rPr>
          <w:rFonts w:ascii="仿宋" w:eastAsia="仿宋" w:hAnsi="仿宋" w:hint="eastAsia"/>
          <w:sz w:val="28"/>
          <w:szCs w:val="28"/>
        </w:rPr>
        <w:t>点击“导入”按钮</w:t>
      </w:r>
    </w:p>
    <w:p w:rsidR="00704B23" w:rsidRPr="006C40F7" w:rsidRDefault="00704B2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 wp14:anchorId="4B1282AD" wp14:editId="202C0795">
            <wp:extent cx="3086100" cy="45148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b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D21" w:rsidRPr="006C40F7" w:rsidRDefault="00D63D21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fldChar w:fldCharType="begin"/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 w:hint="eastAsia"/>
          <w:sz w:val="28"/>
          <w:szCs w:val="28"/>
        </w:rPr>
        <w:instrText>= 4 \* GB3</w:instrText>
      </w:r>
      <w:r w:rsidRPr="006C40F7">
        <w:rPr>
          <w:rFonts w:ascii="仿宋" w:eastAsia="仿宋" w:hAnsi="仿宋"/>
          <w:sz w:val="28"/>
          <w:szCs w:val="28"/>
        </w:rPr>
        <w:instrText xml:space="preserve"> </w:instrText>
      </w:r>
      <w:r w:rsidRPr="006C40F7">
        <w:rPr>
          <w:rFonts w:ascii="仿宋" w:eastAsia="仿宋" w:hAnsi="仿宋"/>
          <w:sz w:val="28"/>
          <w:szCs w:val="28"/>
        </w:rPr>
        <w:fldChar w:fldCharType="separate"/>
      </w:r>
      <w:r w:rsidRPr="006C40F7">
        <w:rPr>
          <w:rFonts w:ascii="仿宋" w:eastAsia="仿宋" w:hAnsi="仿宋" w:hint="eastAsia"/>
          <w:noProof/>
          <w:sz w:val="28"/>
          <w:szCs w:val="28"/>
        </w:rPr>
        <w:t>④</w:t>
      </w:r>
      <w:r w:rsidRPr="006C40F7">
        <w:rPr>
          <w:rFonts w:ascii="仿宋" w:eastAsia="仿宋" w:hAnsi="仿宋"/>
          <w:sz w:val="28"/>
          <w:szCs w:val="28"/>
        </w:rPr>
        <w:fldChar w:fldCharType="end"/>
      </w:r>
      <w:r w:rsidR="001116E0" w:rsidRPr="006C40F7">
        <w:rPr>
          <w:rFonts w:ascii="仿宋" w:eastAsia="仿宋" w:hAnsi="仿宋" w:hint="eastAsia"/>
          <w:sz w:val="28"/>
          <w:szCs w:val="28"/>
        </w:rPr>
        <w:t>导入输入了出厂编号的“出厂编号填写模板”文件</w:t>
      </w:r>
    </w:p>
    <w:p w:rsidR="001116E0" w:rsidRPr="006C40F7" w:rsidRDefault="001116E0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542BA5B6" wp14:editId="29811501">
            <wp:extent cx="6120130" cy="404685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新建位图图像.b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4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6E0" w:rsidRPr="006C40F7" w:rsidRDefault="001116E0" w:rsidP="00D37457">
      <w:pPr>
        <w:spacing w:line="480" w:lineRule="auto"/>
        <w:ind w:firstLine="615"/>
        <w:rPr>
          <w:rFonts w:ascii="仿宋" w:eastAsia="仿宋" w:hAnsi="仿宋"/>
          <w:noProof/>
          <w:sz w:val="28"/>
          <w:szCs w:val="28"/>
        </w:rPr>
      </w:pPr>
    </w:p>
    <w:p w:rsidR="001116E0" w:rsidRPr="006C40F7" w:rsidRDefault="001116E0" w:rsidP="00D37457">
      <w:pPr>
        <w:spacing w:line="480" w:lineRule="auto"/>
        <w:ind w:firstLine="615"/>
        <w:rPr>
          <w:rFonts w:ascii="仿宋" w:eastAsia="仿宋" w:hAnsi="仿宋"/>
          <w:noProof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lastRenderedPageBreak/>
        <w:fldChar w:fldCharType="begin"/>
      </w:r>
      <w:r w:rsidRPr="006C40F7">
        <w:rPr>
          <w:rFonts w:ascii="仿宋" w:eastAsia="仿宋" w:hAnsi="仿宋"/>
          <w:noProof/>
          <w:sz w:val="28"/>
          <w:szCs w:val="28"/>
        </w:rPr>
        <w:instrText xml:space="preserve"> </w:instrText>
      </w:r>
      <w:r w:rsidRPr="006C40F7">
        <w:rPr>
          <w:rFonts w:ascii="仿宋" w:eastAsia="仿宋" w:hAnsi="仿宋" w:hint="eastAsia"/>
          <w:noProof/>
          <w:sz w:val="28"/>
          <w:szCs w:val="28"/>
        </w:rPr>
        <w:instrText>= 5 \* GB3</w:instrText>
      </w:r>
      <w:r w:rsidRPr="006C40F7">
        <w:rPr>
          <w:rFonts w:ascii="仿宋" w:eastAsia="仿宋" w:hAnsi="仿宋"/>
          <w:noProof/>
          <w:sz w:val="28"/>
          <w:szCs w:val="28"/>
        </w:rPr>
        <w:instrText xml:space="preserve"> </w:instrText>
      </w:r>
      <w:r w:rsidRPr="006C40F7">
        <w:rPr>
          <w:rFonts w:ascii="仿宋" w:eastAsia="仿宋" w:hAnsi="仿宋"/>
          <w:noProof/>
          <w:sz w:val="28"/>
          <w:szCs w:val="28"/>
        </w:rPr>
        <w:fldChar w:fldCharType="separate"/>
      </w:r>
      <w:r w:rsidRPr="006C40F7">
        <w:rPr>
          <w:rFonts w:ascii="仿宋" w:eastAsia="仿宋" w:hAnsi="仿宋" w:hint="eastAsia"/>
          <w:noProof/>
          <w:sz w:val="28"/>
          <w:szCs w:val="28"/>
        </w:rPr>
        <w:t>⑤</w:t>
      </w:r>
      <w:r w:rsidRPr="006C40F7">
        <w:rPr>
          <w:rFonts w:ascii="仿宋" w:eastAsia="仿宋" w:hAnsi="仿宋"/>
          <w:noProof/>
          <w:sz w:val="28"/>
          <w:szCs w:val="28"/>
        </w:rPr>
        <w:fldChar w:fldCharType="end"/>
      </w:r>
      <w:r w:rsidRPr="006C40F7">
        <w:rPr>
          <w:rFonts w:ascii="仿宋" w:eastAsia="仿宋" w:hAnsi="仿宋" w:hint="eastAsia"/>
          <w:noProof/>
          <w:sz w:val="28"/>
          <w:szCs w:val="28"/>
        </w:rPr>
        <w:t>将出厂编号数据导入系统中</w:t>
      </w:r>
    </w:p>
    <w:p w:rsidR="001116E0" w:rsidRPr="006C40F7" w:rsidRDefault="001116E0" w:rsidP="00D37457">
      <w:pPr>
        <w:spacing w:line="480" w:lineRule="auto"/>
        <w:ind w:firstLine="615"/>
        <w:rPr>
          <w:rFonts w:ascii="仿宋" w:eastAsia="仿宋" w:hAnsi="仿宋"/>
          <w:noProof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580F91B1" wp14:editId="68551455">
            <wp:extent cx="3086100" cy="450532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0.b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ED4" w:rsidRPr="006C40F7" w:rsidRDefault="00447ED4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（5）“报账分类”字段填写</w:t>
      </w:r>
    </w:p>
    <w:p w:rsidR="00CE2DAA" w:rsidRPr="006C40F7" w:rsidRDefault="00CE2DA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电脑、打印机、扫描仪等一般通用设备选择“通用设备”报账分类，其他专用实验器材选择“专用设备”报账分类。</w:t>
      </w:r>
    </w:p>
    <w:p w:rsidR="007266B7" w:rsidRPr="006C40F7" w:rsidRDefault="00CE2DA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22F9E356" wp14:editId="679327A4">
            <wp:extent cx="6115050" cy="17335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DAA" w:rsidRPr="006C40F7" w:rsidRDefault="00CE2DA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</w:p>
    <w:p w:rsidR="00CE2DAA" w:rsidRPr="006C40F7" w:rsidRDefault="00CE2DA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</w:p>
    <w:p w:rsidR="00D87E83" w:rsidRPr="006C40F7" w:rsidRDefault="00D87E8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</w:p>
    <w:p w:rsidR="007266B7" w:rsidRPr="006C40F7" w:rsidRDefault="007266B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7.</w:t>
      </w:r>
      <w:r w:rsidR="00D87E83" w:rsidRPr="006C40F7">
        <w:rPr>
          <w:rFonts w:ascii="仿宋" w:eastAsia="仿宋" w:hAnsi="仿宋" w:hint="eastAsia"/>
          <w:sz w:val="28"/>
          <w:szCs w:val="28"/>
        </w:rPr>
        <w:t>经费卡片号的选择</w:t>
      </w:r>
    </w:p>
    <w:p w:rsidR="00D87E83" w:rsidRPr="006C40F7" w:rsidRDefault="00D87E8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2290A65A" wp14:editId="224A9F97">
            <wp:extent cx="5353050" cy="300088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项目号的选择.b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0659" cy="3005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7266B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8.</w:t>
      </w:r>
      <w:r w:rsidR="00AA386C" w:rsidRPr="006C40F7">
        <w:rPr>
          <w:rFonts w:ascii="仿宋" w:eastAsia="仿宋" w:hAnsi="仿宋" w:hint="eastAsia"/>
          <w:sz w:val="28"/>
          <w:szCs w:val="28"/>
        </w:rPr>
        <w:t>上传设备、发票照片</w:t>
      </w:r>
      <w:r w:rsidR="00C1259B" w:rsidRPr="006C40F7">
        <w:rPr>
          <w:rFonts w:ascii="仿宋" w:eastAsia="仿宋" w:hAnsi="仿宋" w:hint="eastAsia"/>
          <w:sz w:val="28"/>
          <w:szCs w:val="28"/>
        </w:rPr>
        <w:t>。可多次点击“上传附件”，上传多个附件材料，如发票照片、设备照片等。发票照片、设备照片为必上传项目</w:t>
      </w:r>
    </w:p>
    <w:p w:rsidR="00C1259B" w:rsidRPr="006C40F7" w:rsidRDefault="00C1259B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23D935FB" wp14:editId="5EF894A8">
            <wp:extent cx="6120130" cy="401193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8、上传发票图片.b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7266B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9.</w:t>
      </w:r>
      <w:r w:rsidR="00C1259B" w:rsidRPr="006C40F7">
        <w:rPr>
          <w:rFonts w:ascii="仿宋" w:eastAsia="仿宋" w:hAnsi="仿宋" w:hint="eastAsia"/>
          <w:sz w:val="28"/>
          <w:szCs w:val="28"/>
        </w:rPr>
        <w:t>点击“保存”按钮，保存该资产的入账信息。</w:t>
      </w:r>
    </w:p>
    <w:p w:rsidR="00510BB6" w:rsidRPr="006C40F7" w:rsidRDefault="00510BB6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016BCCE6" wp14:editId="1FA03B32">
            <wp:extent cx="3571875" cy="25527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点击保存按钮.b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076" w:rsidRPr="006C40F7" w:rsidRDefault="00F00076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如按要求填写完所有信息，则会提示保存成功，否则会提示错误的填写项目</w:t>
      </w:r>
    </w:p>
    <w:p w:rsidR="00F00076" w:rsidRPr="006C40F7" w:rsidRDefault="00F00076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610BA403" wp14:editId="169FEAEF">
            <wp:extent cx="2926080" cy="1920240"/>
            <wp:effectExtent l="0" t="0" r="762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6B7" w:rsidRPr="006C40F7" w:rsidRDefault="007266B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10</w:t>
      </w:r>
      <w:r w:rsidR="00EF322F" w:rsidRPr="006C40F7">
        <w:rPr>
          <w:rFonts w:ascii="仿宋" w:eastAsia="仿宋" w:hAnsi="仿宋" w:hint="eastAsia"/>
          <w:sz w:val="28"/>
          <w:szCs w:val="28"/>
        </w:rPr>
        <w:t>.</w:t>
      </w:r>
      <w:r w:rsidR="00510BB6" w:rsidRPr="006C40F7">
        <w:rPr>
          <w:rFonts w:ascii="仿宋" w:eastAsia="仿宋" w:hAnsi="仿宋" w:hint="eastAsia"/>
          <w:sz w:val="28"/>
          <w:szCs w:val="28"/>
        </w:rPr>
        <w:t>提交入账申请</w:t>
      </w:r>
      <w:r w:rsidR="00F00076" w:rsidRPr="006C40F7">
        <w:rPr>
          <w:rFonts w:ascii="仿宋" w:eastAsia="仿宋" w:hAnsi="仿宋" w:hint="eastAsia"/>
          <w:sz w:val="28"/>
          <w:szCs w:val="28"/>
        </w:rPr>
        <w:t>。点击绿色“√”，提价申请</w:t>
      </w:r>
    </w:p>
    <w:p w:rsidR="00510BB6" w:rsidRPr="006C40F7" w:rsidRDefault="00F00076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10049AE9" wp14:editId="1BB78615">
            <wp:extent cx="6120130" cy="81978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9、提交.b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CE9" w:rsidRPr="006C40F7" w:rsidRDefault="00977CE9" w:rsidP="00D37457">
      <w:pPr>
        <w:pStyle w:val="2"/>
        <w:spacing w:before="0" w:after="0"/>
        <w:rPr>
          <w:rFonts w:ascii="仿宋" w:eastAsia="仿宋" w:hAnsi="仿宋"/>
          <w:sz w:val="28"/>
          <w:szCs w:val="28"/>
        </w:rPr>
      </w:pPr>
      <w:bookmarkStart w:id="5" w:name="_Toc454741444"/>
      <w:r w:rsidRPr="006C40F7">
        <w:rPr>
          <w:rFonts w:ascii="仿宋" w:eastAsia="仿宋" w:hAnsi="仿宋" w:hint="eastAsia"/>
          <w:sz w:val="28"/>
          <w:szCs w:val="28"/>
        </w:rPr>
        <w:lastRenderedPageBreak/>
        <w:t>（二）如保管人与经办人不是同一人，则需保管人首先同意该资产列其名下</w:t>
      </w:r>
      <w:bookmarkEnd w:id="5"/>
    </w:p>
    <w:p w:rsidR="0077750B" w:rsidRPr="006C40F7" w:rsidRDefault="0077750B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6A9F9843" wp14:editId="07A12ADE">
            <wp:extent cx="6120130" cy="2512695"/>
            <wp:effectExtent l="0" t="0" r="0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7.b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C82" w:rsidRPr="006C40F7" w:rsidRDefault="00582C4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点击待确认的资产的“编号”</w:t>
      </w:r>
    </w:p>
    <w:p w:rsidR="00582C4A" w:rsidRPr="006C40F7" w:rsidRDefault="00582C4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4CF64909" wp14:editId="1F5CB590">
            <wp:extent cx="6115050" cy="103822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C4A" w:rsidRPr="006C40F7" w:rsidRDefault="00582C4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点击“确认”按钮</w:t>
      </w:r>
    </w:p>
    <w:p w:rsidR="00582C4A" w:rsidRPr="006C40F7" w:rsidRDefault="00582C4A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42AE203E" wp14:editId="2D17B694">
            <wp:extent cx="4248150" cy="38481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DA9" w:rsidRPr="006C40F7" w:rsidRDefault="00DF2DA9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继续点击“确认”按钮</w:t>
      </w:r>
    </w:p>
    <w:p w:rsidR="00582C4A" w:rsidRPr="006C40F7" w:rsidRDefault="00DF2DA9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01C40D42" wp14:editId="593D4703">
            <wp:extent cx="4743450" cy="16478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CE9" w:rsidRPr="006C40F7" w:rsidRDefault="00977CE9" w:rsidP="00D37457">
      <w:pPr>
        <w:pStyle w:val="2"/>
        <w:spacing w:before="0" w:after="0"/>
        <w:rPr>
          <w:rFonts w:ascii="仿宋" w:eastAsia="仿宋" w:hAnsi="仿宋"/>
          <w:sz w:val="28"/>
          <w:szCs w:val="28"/>
        </w:rPr>
      </w:pPr>
      <w:bookmarkStart w:id="6" w:name="_Toc454741445"/>
      <w:r w:rsidRPr="006C40F7">
        <w:rPr>
          <w:rFonts w:ascii="仿宋" w:eastAsia="仿宋" w:hAnsi="仿宋" w:hint="eastAsia"/>
          <w:sz w:val="28"/>
          <w:szCs w:val="28"/>
        </w:rPr>
        <w:t>（三）保管人单位设备秘书审核</w:t>
      </w:r>
      <w:bookmarkEnd w:id="6"/>
    </w:p>
    <w:p w:rsidR="00F20C83" w:rsidRPr="006C40F7" w:rsidRDefault="00E80207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点击 “学院审核</w:t>
      </w:r>
      <w:r w:rsidRPr="006C40F7">
        <w:rPr>
          <w:rFonts w:ascii="仿宋" w:eastAsia="仿宋" w:hAnsi="仿宋"/>
          <w:sz w:val="28"/>
          <w:szCs w:val="28"/>
        </w:rPr>
        <w:t>”</w:t>
      </w:r>
      <w:r w:rsidR="0000790E" w:rsidRPr="006C40F7">
        <w:rPr>
          <w:rFonts w:ascii="仿宋" w:eastAsia="仿宋" w:hAnsi="仿宋" w:hint="eastAsia"/>
          <w:sz w:val="28"/>
          <w:szCs w:val="28"/>
        </w:rPr>
        <w:t>后，点击待审核资产的</w:t>
      </w:r>
      <w:r w:rsidR="0000790E" w:rsidRPr="006C40F7">
        <w:rPr>
          <w:rFonts w:ascii="仿宋" w:eastAsia="仿宋" w:hAnsi="仿宋"/>
          <w:sz w:val="28"/>
          <w:szCs w:val="28"/>
        </w:rPr>
        <w:t>”</w:t>
      </w:r>
      <w:r w:rsidR="0000790E" w:rsidRPr="006C40F7">
        <w:rPr>
          <w:rFonts w:ascii="仿宋" w:eastAsia="仿宋" w:hAnsi="仿宋" w:hint="eastAsia"/>
          <w:sz w:val="28"/>
          <w:szCs w:val="28"/>
        </w:rPr>
        <w:t>申请号”</w:t>
      </w:r>
    </w:p>
    <w:p w:rsidR="00AB1F42" w:rsidRPr="006C40F7" w:rsidRDefault="00AB1F42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1EDA141D" wp14:editId="2F4254BC">
            <wp:extent cx="6038850" cy="33813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8.b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90E" w:rsidRPr="006C40F7" w:rsidRDefault="0000790E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然后，点击</w:t>
      </w:r>
      <w:r w:rsidRPr="006C40F7">
        <w:rPr>
          <w:rFonts w:ascii="仿宋" w:eastAsia="仿宋" w:hAnsi="仿宋"/>
          <w:sz w:val="28"/>
          <w:szCs w:val="28"/>
        </w:rPr>
        <w:t>”</w:t>
      </w:r>
      <w:r w:rsidRPr="006C40F7">
        <w:rPr>
          <w:rFonts w:ascii="仿宋" w:eastAsia="仿宋" w:hAnsi="仿宋" w:hint="eastAsia"/>
          <w:sz w:val="28"/>
          <w:szCs w:val="28"/>
        </w:rPr>
        <w:t>审核</w:t>
      </w:r>
      <w:r w:rsidRPr="006C40F7">
        <w:rPr>
          <w:rFonts w:ascii="仿宋" w:eastAsia="仿宋" w:hAnsi="仿宋"/>
          <w:sz w:val="28"/>
          <w:szCs w:val="28"/>
        </w:rPr>
        <w:t>”</w:t>
      </w:r>
      <w:r w:rsidRPr="006C40F7">
        <w:rPr>
          <w:rFonts w:ascii="仿宋" w:eastAsia="仿宋" w:hAnsi="仿宋" w:hint="eastAsia"/>
          <w:sz w:val="28"/>
          <w:szCs w:val="28"/>
        </w:rPr>
        <w:t>按钮</w:t>
      </w:r>
    </w:p>
    <w:p w:rsidR="00F20C83" w:rsidRPr="006C40F7" w:rsidRDefault="00F20C8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1EB96C9E" wp14:editId="4A88A557">
            <wp:extent cx="5191125" cy="38385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9.bmp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90E" w:rsidRPr="006C40F7" w:rsidRDefault="0000790E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在“审核意见”中填写“同意”或者“不同意”等审核意见，如同意，则点击审核通过，如不同意，则点击“驳回”。</w:t>
      </w:r>
    </w:p>
    <w:p w:rsidR="00F20C83" w:rsidRPr="006C40F7" w:rsidRDefault="00F20C83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773BE06E" wp14:editId="4F1DD665">
            <wp:extent cx="5419725" cy="177165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0.bmp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6B7" w:rsidRPr="006C40F7" w:rsidRDefault="007266B7" w:rsidP="00D37457">
      <w:pPr>
        <w:pStyle w:val="2"/>
        <w:spacing w:before="0" w:after="0"/>
        <w:rPr>
          <w:rFonts w:ascii="仿宋" w:eastAsia="仿宋" w:hAnsi="仿宋"/>
          <w:sz w:val="28"/>
          <w:szCs w:val="28"/>
        </w:rPr>
      </w:pPr>
      <w:bookmarkStart w:id="7" w:name="_Toc454741446"/>
      <w:r w:rsidRPr="006C40F7">
        <w:rPr>
          <w:rFonts w:ascii="仿宋" w:eastAsia="仿宋" w:hAnsi="仿宋" w:hint="eastAsia"/>
          <w:sz w:val="28"/>
          <w:szCs w:val="28"/>
        </w:rPr>
        <w:t>（四）经办人财务报账</w:t>
      </w:r>
      <w:r w:rsidR="00F437D3" w:rsidRPr="006C40F7">
        <w:rPr>
          <w:rFonts w:ascii="仿宋" w:eastAsia="仿宋" w:hAnsi="仿宋" w:hint="eastAsia"/>
          <w:sz w:val="28"/>
          <w:szCs w:val="28"/>
        </w:rPr>
        <w:t>（一次性付款）</w:t>
      </w:r>
      <w:bookmarkEnd w:id="7"/>
    </w:p>
    <w:p w:rsidR="007623F8" w:rsidRPr="006C40F7" w:rsidRDefault="007623F8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资产经过</w:t>
      </w:r>
      <w:r w:rsidR="00DA67AC" w:rsidRPr="006C40F7">
        <w:rPr>
          <w:rFonts w:ascii="仿宋" w:eastAsia="仿宋" w:hAnsi="仿宋" w:hint="eastAsia"/>
          <w:sz w:val="28"/>
          <w:szCs w:val="28"/>
        </w:rPr>
        <w:t>单位</w:t>
      </w:r>
      <w:r w:rsidRPr="006C40F7">
        <w:rPr>
          <w:rFonts w:ascii="仿宋" w:eastAsia="仿宋" w:hAnsi="仿宋" w:hint="eastAsia"/>
          <w:sz w:val="28"/>
          <w:szCs w:val="28"/>
        </w:rPr>
        <w:t>设备</w:t>
      </w:r>
      <w:r w:rsidR="00DA67AC" w:rsidRPr="006C40F7">
        <w:rPr>
          <w:rFonts w:ascii="仿宋" w:eastAsia="仿宋" w:hAnsi="仿宋" w:hint="eastAsia"/>
          <w:sz w:val="28"/>
          <w:szCs w:val="28"/>
        </w:rPr>
        <w:t>秘书、资实处审核后，进入“财务报账”状态</w:t>
      </w:r>
    </w:p>
    <w:p w:rsidR="000D432E" w:rsidRPr="006C40F7" w:rsidRDefault="000D432E" w:rsidP="00D37457">
      <w:pPr>
        <w:spacing w:line="480" w:lineRule="auto"/>
        <w:ind w:firstLine="615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46B6B30A" wp14:editId="69FF5202">
            <wp:extent cx="6120130" cy="739140"/>
            <wp:effectExtent l="0" t="0" r="0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财务报账状态.bmp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B0" w:rsidRPr="006C40F7" w:rsidRDefault="00603095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点击</w:t>
      </w:r>
      <w:r w:rsidRPr="006C40F7">
        <w:rPr>
          <w:rFonts w:ascii="仿宋" w:eastAsia="仿宋" w:hAnsi="仿宋"/>
          <w:sz w:val="28"/>
          <w:szCs w:val="28"/>
        </w:rPr>
        <w:t>”</w:t>
      </w:r>
      <w:r w:rsidRPr="006C40F7">
        <w:rPr>
          <w:rFonts w:ascii="仿宋" w:eastAsia="仿宋" w:hAnsi="仿宋" w:hint="eastAsia"/>
          <w:sz w:val="28"/>
          <w:szCs w:val="28"/>
        </w:rPr>
        <w:t>财务报账</w:t>
      </w:r>
      <w:r w:rsidRPr="006C40F7">
        <w:rPr>
          <w:rFonts w:ascii="仿宋" w:eastAsia="仿宋" w:hAnsi="仿宋"/>
          <w:sz w:val="28"/>
          <w:szCs w:val="28"/>
        </w:rPr>
        <w:t>”</w:t>
      </w:r>
      <w:r w:rsidRPr="006C40F7">
        <w:rPr>
          <w:rFonts w:ascii="仿宋" w:eastAsia="仿宋" w:hAnsi="仿宋" w:hint="eastAsia"/>
          <w:sz w:val="28"/>
          <w:szCs w:val="28"/>
        </w:rPr>
        <w:t>按钮，然后点击</w:t>
      </w:r>
    </w:p>
    <w:p w:rsidR="00C815B0" w:rsidRPr="006C40F7" w:rsidRDefault="00C815B0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02FA0C98" wp14:editId="4DC1CBFB">
            <wp:extent cx="6120130" cy="2720975"/>
            <wp:effectExtent l="0" t="0" r="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入账按钮.b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990" w:rsidRPr="006C40F7" w:rsidRDefault="00F437D3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勾选</w:t>
      </w:r>
      <w:r w:rsidR="00603095" w:rsidRPr="006C40F7">
        <w:rPr>
          <w:rFonts w:ascii="仿宋" w:eastAsia="仿宋" w:hAnsi="仿宋" w:hint="eastAsia"/>
          <w:sz w:val="28"/>
          <w:szCs w:val="28"/>
        </w:rPr>
        <w:t>待报账资产后，再点“下一步”。</w:t>
      </w:r>
    </w:p>
    <w:p w:rsidR="00722990" w:rsidRPr="006C40F7" w:rsidRDefault="00603095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1EBB2ED6" wp14:editId="0E007946">
            <wp:extent cx="6120130" cy="112395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选择待入账资产.b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BEA" w:rsidRPr="006C40F7" w:rsidRDefault="00A70BEA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如在成都校区计财务处入账，则选择“</w:t>
      </w:r>
      <w:r w:rsidRPr="006C40F7">
        <w:rPr>
          <w:rFonts w:ascii="仿宋" w:eastAsia="仿宋" w:hAnsi="仿宋" w:hint="eastAsia"/>
          <w:b/>
          <w:color w:val="FF0000"/>
          <w:sz w:val="28"/>
          <w:szCs w:val="28"/>
        </w:rPr>
        <w:t>资产入账</w:t>
      </w:r>
      <w:r w:rsidRPr="006C40F7">
        <w:rPr>
          <w:rFonts w:ascii="仿宋" w:eastAsia="仿宋" w:hAnsi="仿宋" w:hint="eastAsia"/>
          <w:sz w:val="28"/>
          <w:szCs w:val="28"/>
        </w:rPr>
        <w:t>”窗口，如在峨眉校区财务处入账，则选择“</w:t>
      </w:r>
      <w:r w:rsidRPr="006C40F7">
        <w:rPr>
          <w:rFonts w:ascii="仿宋" w:eastAsia="仿宋" w:hAnsi="仿宋" w:hint="eastAsia"/>
          <w:b/>
          <w:color w:val="FF0000"/>
          <w:sz w:val="28"/>
          <w:szCs w:val="28"/>
        </w:rPr>
        <w:t>峨眉资产</w:t>
      </w:r>
      <w:r w:rsidRPr="006C40F7">
        <w:rPr>
          <w:rFonts w:ascii="仿宋" w:eastAsia="仿宋" w:hAnsi="仿宋"/>
          <w:sz w:val="28"/>
          <w:szCs w:val="28"/>
        </w:rPr>
        <w:t>”</w:t>
      </w:r>
      <w:r w:rsidRPr="006C40F7">
        <w:rPr>
          <w:rFonts w:ascii="仿宋" w:eastAsia="仿宋" w:hAnsi="仿宋" w:hint="eastAsia"/>
          <w:sz w:val="28"/>
          <w:szCs w:val="28"/>
        </w:rPr>
        <w:t>窗口。</w:t>
      </w:r>
      <w:r w:rsidR="00AF754A" w:rsidRPr="006C40F7">
        <w:rPr>
          <w:rFonts w:ascii="仿宋" w:eastAsia="仿宋" w:hAnsi="仿宋" w:hint="eastAsia"/>
          <w:sz w:val="28"/>
          <w:szCs w:val="28"/>
        </w:rPr>
        <w:t>然后点击下一步。</w:t>
      </w:r>
    </w:p>
    <w:p w:rsidR="00A70BEA" w:rsidRPr="006C40F7" w:rsidRDefault="00A70BEA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43392861" wp14:editId="02CEE2B0">
            <wp:extent cx="6120130" cy="1346835"/>
            <wp:effectExtent l="0" t="0" r="0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入账.bmp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4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54A" w:rsidRPr="006C40F7" w:rsidRDefault="00AF754A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在支付窗口界面，主要有支票、转账汇款、冲往来核销</w:t>
      </w:r>
      <w:r w:rsidR="00705693" w:rsidRPr="006C40F7">
        <w:rPr>
          <w:rFonts w:ascii="仿宋" w:eastAsia="仿宋" w:hAnsi="仿宋" w:hint="eastAsia"/>
          <w:sz w:val="28"/>
          <w:szCs w:val="28"/>
        </w:rPr>
        <w:t>、转卡、公务卡还款五种方式，常用的方式为转账汇款和公务卡还款方式。</w:t>
      </w:r>
    </w:p>
    <w:p w:rsidR="00705693" w:rsidRPr="006C40F7" w:rsidRDefault="00705693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转账汇款方式的填写</w:t>
      </w:r>
    </w:p>
    <w:p w:rsidR="00705693" w:rsidRPr="006C40F7" w:rsidRDefault="00705693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55DB3E6C" wp14:editId="56F68FD3">
            <wp:extent cx="6120130" cy="246126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付账方式1.b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693" w:rsidRPr="006C40F7" w:rsidRDefault="00705693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公务卡还款方式的填写</w:t>
      </w:r>
    </w:p>
    <w:p w:rsidR="00705693" w:rsidRPr="006C40F7" w:rsidRDefault="00705693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4BF87349" wp14:editId="156B8500">
            <wp:extent cx="6120130" cy="1974850"/>
            <wp:effectExtent l="0" t="0" r="0" b="635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付账方式2.b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D0A" w:rsidRPr="006C40F7" w:rsidRDefault="00C46E93" w:rsidP="00D37457">
      <w:pPr>
        <w:spacing w:line="480" w:lineRule="auto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/>
          <w:sz w:val="28"/>
          <w:szCs w:val="28"/>
        </w:rPr>
        <w:t xml:space="preserve">  </w:t>
      </w:r>
      <w:r w:rsidRPr="006C40F7">
        <w:rPr>
          <w:rFonts w:ascii="仿宋" w:eastAsia="仿宋" w:hAnsi="仿宋" w:hint="eastAsia"/>
          <w:sz w:val="28"/>
          <w:szCs w:val="28"/>
        </w:rPr>
        <w:t>填好相关付款信息后，点击</w:t>
      </w:r>
      <w:r w:rsidR="008B3C3F" w:rsidRPr="006C40F7">
        <w:rPr>
          <w:rFonts w:ascii="仿宋" w:eastAsia="仿宋" w:hAnsi="仿宋" w:hint="eastAsia"/>
          <w:sz w:val="28"/>
          <w:szCs w:val="28"/>
        </w:rPr>
        <w:t>“</w:t>
      </w:r>
      <w:r w:rsidRPr="006C40F7">
        <w:rPr>
          <w:rFonts w:ascii="仿宋" w:eastAsia="仿宋" w:hAnsi="仿宋" w:hint="eastAsia"/>
          <w:sz w:val="28"/>
          <w:szCs w:val="28"/>
        </w:rPr>
        <w:t>确认</w:t>
      </w:r>
      <w:r w:rsidR="008B3C3F" w:rsidRPr="006C40F7">
        <w:rPr>
          <w:rFonts w:ascii="仿宋" w:eastAsia="仿宋" w:hAnsi="仿宋" w:hint="eastAsia"/>
          <w:sz w:val="28"/>
          <w:szCs w:val="28"/>
        </w:rPr>
        <w:t>“</w:t>
      </w:r>
      <w:r w:rsidRPr="006C40F7">
        <w:rPr>
          <w:rFonts w:ascii="仿宋" w:eastAsia="仿宋" w:hAnsi="仿宋" w:hint="eastAsia"/>
          <w:sz w:val="28"/>
          <w:szCs w:val="28"/>
        </w:rPr>
        <w:t>按钮，</w:t>
      </w:r>
      <w:r w:rsidR="008B3C3F" w:rsidRPr="006C40F7">
        <w:rPr>
          <w:rFonts w:ascii="仿宋" w:eastAsia="仿宋" w:hAnsi="仿宋" w:hint="eastAsia"/>
          <w:sz w:val="28"/>
          <w:szCs w:val="28"/>
        </w:rPr>
        <w:t>最后点击“确认转预约”按钮，资产信息和报账信息传输到财务预约报账系统中。</w:t>
      </w:r>
    </w:p>
    <w:p w:rsidR="00E55D0A" w:rsidRPr="006C40F7" w:rsidRDefault="00E55D0A" w:rsidP="00D37457">
      <w:pPr>
        <w:spacing w:line="480" w:lineRule="auto"/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 wp14:anchorId="58D9FD6E" wp14:editId="3DDC5A26">
            <wp:extent cx="6000750" cy="5003323"/>
            <wp:effectExtent l="0" t="0" r="0" b="698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报账2.b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522" cy="500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F9A" w:rsidRPr="006C40F7" w:rsidRDefault="00F437D3" w:rsidP="00C83F76">
      <w:pPr>
        <w:pStyle w:val="2"/>
        <w:spacing w:before="0" w:after="0"/>
        <w:rPr>
          <w:rFonts w:ascii="仿宋" w:eastAsia="仿宋" w:hAnsi="仿宋"/>
          <w:sz w:val="28"/>
          <w:szCs w:val="28"/>
        </w:rPr>
      </w:pPr>
      <w:bookmarkStart w:id="8" w:name="_Toc454741447"/>
      <w:r w:rsidRPr="006C40F7">
        <w:rPr>
          <w:rFonts w:ascii="仿宋" w:eastAsia="仿宋" w:hAnsi="仿宋" w:hint="eastAsia"/>
          <w:sz w:val="28"/>
          <w:szCs w:val="28"/>
        </w:rPr>
        <w:t>（五）经办人财务报账（分期付款）</w:t>
      </w:r>
      <w:bookmarkEnd w:id="8"/>
    </w:p>
    <w:p w:rsidR="003D6BC1" w:rsidRPr="006C40F7" w:rsidRDefault="003D6BC1" w:rsidP="003D6BC1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分期付款</w:t>
      </w:r>
      <w:r w:rsidR="0049223F" w:rsidRPr="006C40F7">
        <w:rPr>
          <w:rFonts w:ascii="仿宋" w:eastAsia="仿宋" w:hAnsi="仿宋" w:hint="eastAsia"/>
          <w:sz w:val="28"/>
          <w:szCs w:val="28"/>
        </w:rPr>
        <w:t>与一次性付款办理程序的区别：分期付款需办理分期付款申请</w:t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1、</w:t>
      </w:r>
      <w:r w:rsidR="0049223F" w:rsidRPr="006C40F7">
        <w:rPr>
          <w:rFonts w:ascii="仿宋" w:eastAsia="仿宋" w:hAnsi="仿宋" w:hint="eastAsia"/>
          <w:sz w:val="28"/>
          <w:szCs w:val="28"/>
        </w:rPr>
        <w:t>点击分期付款申请</w:t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6120130" cy="31026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b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lastRenderedPageBreak/>
        <w:t>2、</w:t>
      </w:r>
      <w:r w:rsidR="0049223F" w:rsidRPr="006C40F7">
        <w:rPr>
          <w:rFonts w:ascii="仿宋" w:eastAsia="仿宋" w:hAnsi="仿宋" w:hint="eastAsia"/>
          <w:sz w:val="28"/>
          <w:szCs w:val="28"/>
        </w:rPr>
        <w:t>选择待分期付款资产项目</w:t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6120130" cy="33680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bmp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3、</w:t>
      </w:r>
      <w:r w:rsidR="006C40F7" w:rsidRPr="006C40F7">
        <w:rPr>
          <w:rFonts w:ascii="仿宋" w:eastAsia="仿宋" w:hAnsi="仿宋" w:hint="eastAsia"/>
          <w:sz w:val="28"/>
          <w:szCs w:val="28"/>
        </w:rPr>
        <w:t>选择支付卡片号和首期金额</w:t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6120130" cy="497713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3.b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7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lastRenderedPageBreak/>
        <w:t>4、</w:t>
      </w:r>
      <w:r w:rsidR="006C40F7" w:rsidRPr="006C40F7">
        <w:rPr>
          <w:rFonts w:ascii="仿宋" w:eastAsia="仿宋" w:hAnsi="仿宋" w:hint="eastAsia"/>
          <w:sz w:val="28"/>
          <w:szCs w:val="28"/>
        </w:rPr>
        <w:t>待资实处管理员审核后，就可以进行财务报账操作，选择“分期支付入账”</w:t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6120130" cy="2543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4.b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0F7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sz w:val="28"/>
          <w:szCs w:val="28"/>
        </w:rPr>
        <w:t>5</w:t>
      </w:r>
      <w:r w:rsidR="006C40F7" w:rsidRPr="006C40F7">
        <w:rPr>
          <w:rFonts w:ascii="仿宋" w:eastAsia="仿宋" w:hAnsi="仿宋" w:hint="eastAsia"/>
          <w:sz w:val="28"/>
          <w:szCs w:val="28"/>
        </w:rPr>
        <w:t>、后续操作比照一次性支付“入账”办理</w:t>
      </w:r>
    </w:p>
    <w:p w:rsidR="00C83F76" w:rsidRPr="006C40F7" w:rsidRDefault="00C83F76" w:rsidP="00C83F76">
      <w:pPr>
        <w:rPr>
          <w:rFonts w:ascii="仿宋" w:eastAsia="仿宋" w:hAnsi="仿宋"/>
          <w:sz w:val="28"/>
          <w:szCs w:val="28"/>
        </w:rPr>
      </w:pPr>
      <w:r w:rsidRPr="006C40F7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6120130" cy="4742815"/>
            <wp:effectExtent l="0" t="0" r="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5.b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74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3F76" w:rsidRPr="006C40F7" w:rsidSect="008F1250">
      <w:pgSz w:w="11906" w:h="16838"/>
      <w:pgMar w:top="1134" w:right="1134" w:bottom="567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2811" w:rsidRDefault="00772811" w:rsidP="00447CBE">
      <w:r>
        <w:separator/>
      </w:r>
    </w:p>
  </w:endnote>
  <w:endnote w:type="continuationSeparator" w:id="0">
    <w:p w:rsidR="00772811" w:rsidRDefault="00772811" w:rsidP="00447C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2811" w:rsidRDefault="00772811" w:rsidP="00447CBE">
      <w:r>
        <w:separator/>
      </w:r>
    </w:p>
  </w:footnote>
  <w:footnote w:type="continuationSeparator" w:id="0">
    <w:p w:rsidR="00772811" w:rsidRDefault="00772811" w:rsidP="00447CB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7621"/>
    <w:rsid w:val="00005D55"/>
    <w:rsid w:val="0000790E"/>
    <w:rsid w:val="00010C74"/>
    <w:rsid w:val="0002047F"/>
    <w:rsid w:val="000856D5"/>
    <w:rsid w:val="000A1425"/>
    <w:rsid w:val="000C1A82"/>
    <w:rsid w:val="000D432E"/>
    <w:rsid w:val="001116E0"/>
    <w:rsid w:val="00120924"/>
    <w:rsid w:val="00177E46"/>
    <w:rsid w:val="001C0DE5"/>
    <w:rsid w:val="001F52E0"/>
    <w:rsid w:val="002477D6"/>
    <w:rsid w:val="00255A47"/>
    <w:rsid w:val="00256061"/>
    <w:rsid w:val="00291C76"/>
    <w:rsid w:val="002C5FAE"/>
    <w:rsid w:val="002E592B"/>
    <w:rsid w:val="002F24A4"/>
    <w:rsid w:val="0030660B"/>
    <w:rsid w:val="0031118E"/>
    <w:rsid w:val="00314C56"/>
    <w:rsid w:val="00315F9F"/>
    <w:rsid w:val="00324236"/>
    <w:rsid w:val="00346331"/>
    <w:rsid w:val="00374CBB"/>
    <w:rsid w:val="00380EC7"/>
    <w:rsid w:val="003A2BC2"/>
    <w:rsid w:val="003B395F"/>
    <w:rsid w:val="003C7DD0"/>
    <w:rsid w:val="003D6BC1"/>
    <w:rsid w:val="003F2725"/>
    <w:rsid w:val="00426506"/>
    <w:rsid w:val="004456EF"/>
    <w:rsid w:val="00445C0C"/>
    <w:rsid w:val="00447CBE"/>
    <w:rsid w:val="00447ED4"/>
    <w:rsid w:val="00455AE7"/>
    <w:rsid w:val="00481EF9"/>
    <w:rsid w:val="0049223F"/>
    <w:rsid w:val="004929C8"/>
    <w:rsid w:val="00495F9A"/>
    <w:rsid w:val="004D0528"/>
    <w:rsid w:val="004D7FD9"/>
    <w:rsid w:val="00510BB6"/>
    <w:rsid w:val="005157FB"/>
    <w:rsid w:val="00562486"/>
    <w:rsid w:val="00582C4A"/>
    <w:rsid w:val="005A1099"/>
    <w:rsid w:val="005A2663"/>
    <w:rsid w:val="005F23EF"/>
    <w:rsid w:val="00603095"/>
    <w:rsid w:val="00623DCD"/>
    <w:rsid w:val="00652304"/>
    <w:rsid w:val="0065279F"/>
    <w:rsid w:val="006C07BB"/>
    <w:rsid w:val="006C40F7"/>
    <w:rsid w:val="006E6D88"/>
    <w:rsid w:val="006F012C"/>
    <w:rsid w:val="00704B23"/>
    <w:rsid w:val="00705693"/>
    <w:rsid w:val="00710A7D"/>
    <w:rsid w:val="00722990"/>
    <w:rsid w:val="007266B7"/>
    <w:rsid w:val="00742C6D"/>
    <w:rsid w:val="007623F8"/>
    <w:rsid w:val="00772811"/>
    <w:rsid w:val="007736BC"/>
    <w:rsid w:val="0077750B"/>
    <w:rsid w:val="007832F3"/>
    <w:rsid w:val="00784251"/>
    <w:rsid w:val="007975CA"/>
    <w:rsid w:val="007A046E"/>
    <w:rsid w:val="007E68C3"/>
    <w:rsid w:val="007F6D25"/>
    <w:rsid w:val="00812A16"/>
    <w:rsid w:val="00825BF0"/>
    <w:rsid w:val="008329F7"/>
    <w:rsid w:val="00833CC9"/>
    <w:rsid w:val="0083471D"/>
    <w:rsid w:val="008517AA"/>
    <w:rsid w:val="00855E60"/>
    <w:rsid w:val="00860C19"/>
    <w:rsid w:val="008B13D3"/>
    <w:rsid w:val="008B3287"/>
    <w:rsid w:val="008B3C3F"/>
    <w:rsid w:val="008D0959"/>
    <w:rsid w:val="008D6C66"/>
    <w:rsid w:val="008F1250"/>
    <w:rsid w:val="008F5657"/>
    <w:rsid w:val="00935F4A"/>
    <w:rsid w:val="0093733A"/>
    <w:rsid w:val="00973C82"/>
    <w:rsid w:val="00977CE9"/>
    <w:rsid w:val="009919DD"/>
    <w:rsid w:val="00994F1A"/>
    <w:rsid w:val="009A3187"/>
    <w:rsid w:val="009A55C4"/>
    <w:rsid w:val="009A7A6D"/>
    <w:rsid w:val="009E38BD"/>
    <w:rsid w:val="009E6AAB"/>
    <w:rsid w:val="00A23F69"/>
    <w:rsid w:val="00A2623E"/>
    <w:rsid w:val="00A6340A"/>
    <w:rsid w:val="00A70BEA"/>
    <w:rsid w:val="00A9206F"/>
    <w:rsid w:val="00AA386C"/>
    <w:rsid w:val="00AB1F42"/>
    <w:rsid w:val="00AB7EBD"/>
    <w:rsid w:val="00AF754A"/>
    <w:rsid w:val="00B134B5"/>
    <w:rsid w:val="00B26DC0"/>
    <w:rsid w:val="00B633C2"/>
    <w:rsid w:val="00B72C39"/>
    <w:rsid w:val="00B8635F"/>
    <w:rsid w:val="00BC6F8D"/>
    <w:rsid w:val="00BD4BD8"/>
    <w:rsid w:val="00BD7BC4"/>
    <w:rsid w:val="00BF5935"/>
    <w:rsid w:val="00C01315"/>
    <w:rsid w:val="00C07C35"/>
    <w:rsid w:val="00C1259B"/>
    <w:rsid w:val="00C33F67"/>
    <w:rsid w:val="00C46583"/>
    <w:rsid w:val="00C46E93"/>
    <w:rsid w:val="00C6381C"/>
    <w:rsid w:val="00C815B0"/>
    <w:rsid w:val="00C83F76"/>
    <w:rsid w:val="00CB1D35"/>
    <w:rsid w:val="00CE2DAA"/>
    <w:rsid w:val="00CE3E4A"/>
    <w:rsid w:val="00CF4AB3"/>
    <w:rsid w:val="00D14BDE"/>
    <w:rsid w:val="00D37457"/>
    <w:rsid w:val="00D41793"/>
    <w:rsid w:val="00D55BE0"/>
    <w:rsid w:val="00D63D21"/>
    <w:rsid w:val="00D74CB9"/>
    <w:rsid w:val="00D87E83"/>
    <w:rsid w:val="00D9016F"/>
    <w:rsid w:val="00D91363"/>
    <w:rsid w:val="00DA67AC"/>
    <w:rsid w:val="00DD297A"/>
    <w:rsid w:val="00DF2DA9"/>
    <w:rsid w:val="00DF3F00"/>
    <w:rsid w:val="00E20A13"/>
    <w:rsid w:val="00E55D0A"/>
    <w:rsid w:val="00E80207"/>
    <w:rsid w:val="00EA1260"/>
    <w:rsid w:val="00EB5867"/>
    <w:rsid w:val="00EC50CB"/>
    <w:rsid w:val="00EE5452"/>
    <w:rsid w:val="00EE5702"/>
    <w:rsid w:val="00EF2D6D"/>
    <w:rsid w:val="00EF322F"/>
    <w:rsid w:val="00F00076"/>
    <w:rsid w:val="00F20C83"/>
    <w:rsid w:val="00F437D3"/>
    <w:rsid w:val="00F47621"/>
    <w:rsid w:val="00F74A33"/>
    <w:rsid w:val="00F7748A"/>
    <w:rsid w:val="00FE39C2"/>
    <w:rsid w:val="00FE5639"/>
    <w:rsid w:val="00FF0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2696EA"/>
  <w15:chartTrackingRefBased/>
  <w15:docId w15:val="{6817AF4A-BCA6-4FA5-B0B4-7BFC97786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10A7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D3745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D3745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38BD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3A2BC2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447C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447CB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447CB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447CBE"/>
    <w:rPr>
      <w:sz w:val="18"/>
      <w:szCs w:val="18"/>
    </w:rPr>
  </w:style>
  <w:style w:type="character" w:styleId="a9">
    <w:name w:val="FollowedHyperlink"/>
    <w:basedOn w:val="a0"/>
    <w:uiPriority w:val="99"/>
    <w:semiHidden/>
    <w:unhideWhenUsed/>
    <w:rsid w:val="009A3187"/>
    <w:rPr>
      <w:color w:val="954F72" w:themeColor="followedHyperlink"/>
      <w:u w:val="single"/>
    </w:rPr>
  </w:style>
  <w:style w:type="character" w:customStyle="1" w:styleId="10">
    <w:name w:val="标题 1 字符"/>
    <w:basedOn w:val="a0"/>
    <w:link w:val="1"/>
    <w:uiPriority w:val="9"/>
    <w:rsid w:val="00710A7D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D3745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D37457"/>
    <w:rPr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5A2663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5A2663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1">
    <w:name w:val="toc 1"/>
    <w:basedOn w:val="a"/>
    <w:next w:val="a"/>
    <w:autoRedefine/>
    <w:uiPriority w:val="39"/>
    <w:unhideWhenUsed/>
    <w:rsid w:val="005A2663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1">
    <w:name w:val="toc 3"/>
    <w:basedOn w:val="a"/>
    <w:next w:val="a"/>
    <w:autoRedefine/>
    <w:uiPriority w:val="39"/>
    <w:unhideWhenUsed/>
    <w:rsid w:val="005A2663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hyperlink" Target="&#23548;&#20837;&#20986;&#21378;&#32534;&#21495;/&#20986;&#21378;&#32534;&#21495;&#22635;&#20889;&#27169;&#26495;.xls" TargetMode="External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hyperlink" Target="http://zsc.swjtu.edu.cn/WF_ZCGL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package" Target="embeddings/Microsoft_Visio___.vsdx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B2FE6F-30BE-4D63-B447-5958142880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1593</TotalTime>
  <Pages>18</Pages>
  <Words>301</Words>
  <Characters>1721</Characters>
  <Application>Microsoft Office Word</Application>
  <DocSecurity>0</DocSecurity>
  <Lines>14</Lines>
  <Paragraphs>4</Paragraphs>
  <ScaleCrop>false</ScaleCrop>
  <Company/>
  <LinksUpToDate>false</LinksUpToDate>
  <CharactersWithSpaces>2018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倪呈君</dc:creator>
  <cp:keywords/>
  <dc:description/>
  <cp:lastModifiedBy>倪呈君</cp:lastModifiedBy>
  <cp:revision>145</cp:revision>
  <dcterms:created xsi:type="dcterms:W3CDTF">2016-06-22T01:42:00Z</dcterms:created>
  <dcterms:modified xsi:type="dcterms:W3CDTF">2016-07-06T03:04:00Z</dcterms:modified>
</cp:coreProperties>
</file>